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15EBD" w14:textId="77777777" w:rsidR="00DB5EA1" w:rsidRPr="00982D08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 w:rsidRPr="00982D08"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Pr="00982D08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 w:rsidRPr="00982D08"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Pr="00982D08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 w:rsidRPr="00982D08"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7A62C47F" w:rsidR="00DB5EA1" w:rsidRPr="00982D08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 w:rsidRPr="00982D08">
        <w:rPr>
          <w:rFonts w:ascii="Garamond" w:hAnsi="Garamond" w:cs="Garamond"/>
          <w:i/>
          <w:iCs/>
        </w:rPr>
        <w:t xml:space="preserve">(seduta del </w:t>
      </w:r>
      <w:r w:rsidR="00541CAD" w:rsidRPr="00982D08">
        <w:rPr>
          <w:rFonts w:ascii="Garamond" w:hAnsi="Garamond" w:cs="Garamond"/>
          <w:i/>
          <w:iCs/>
        </w:rPr>
        <w:t>3 dicembre</w:t>
      </w:r>
      <w:r w:rsidR="00901743" w:rsidRPr="00982D08">
        <w:rPr>
          <w:rFonts w:ascii="Garamond" w:hAnsi="Garamond" w:cs="Garamond"/>
          <w:i/>
          <w:iCs/>
        </w:rPr>
        <w:t xml:space="preserve"> 2024</w:t>
      </w:r>
      <w:r w:rsidRPr="00982D08">
        <w:rPr>
          <w:rFonts w:ascii="Garamond" w:hAnsi="Garamond" w:cs="Garamond"/>
          <w:i/>
          <w:iCs/>
        </w:rPr>
        <w:t>)</w:t>
      </w:r>
    </w:p>
    <w:p w14:paraId="2849E7A5" w14:textId="77777777" w:rsidR="00DB5EA1" w:rsidRPr="00982D08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71DCAD6D" w:rsidR="00DB5EA1" w:rsidRPr="00982D08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 w:rsidRPr="00982D08">
        <w:rPr>
          <w:rFonts w:ascii="Garamond" w:hAnsi="Garamond" w:cs="Garamond"/>
          <w:i/>
          <w:iCs/>
          <w:sz w:val="20"/>
          <w:szCs w:val="20"/>
        </w:rPr>
        <w:tab/>
      </w:r>
      <w:r w:rsidRPr="00982D08">
        <w:rPr>
          <w:rFonts w:ascii="Garamond" w:hAnsi="Garamond" w:cs="Garamond"/>
          <w:i/>
          <w:iCs/>
          <w:sz w:val="20"/>
          <w:szCs w:val="20"/>
        </w:rPr>
        <w:tab/>
      </w:r>
      <w:r w:rsidRPr="00982D08">
        <w:rPr>
          <w:rFonts w:ascii="Garamond" w:hAnsi="Garamond" w:cs="Garamond"/>
          <w:i/>
          <w:iCs/>
          <w:sz w:val="20"/>
          <w:szCs w:val="20"/>
        </w:rPr>
        <w:tab/>
      </w:r>
      <w:r w:rsidRPr="00982D08">
        <w:rPr>
          <w:rFonts w:ascii="Garamond" w:hAnsi="Garamond" w:cs="Garamond"/>
          <w:i/>
          <w:iCs/>
          <w:sz w:val="20"/>
          <w:szCs w:val="20"/>
        </w:rPr>
        <w:tab/>
      </w:r>
      <w:r w:rsidRPr="00982D08">
        <w:rPr>
          <w:rFonts w:ascii="Garamond" w:hAnsi="Garamond" w:cs="Garamond"/>
          <w:i/>
          <w:iCs/>
          <w:sz w:val="20"/>
          <w:szCs w:val="20"/>
        </w:rPr>
        <w:tab/>
      </w:r>
      <w:r w:rsidRPr="00982D08">
        <w:rPr>
          <w:rFonts w:ascii="Garamond" w:hAnsi="Garamond" w:cs="Garamond"/>
          <w:i/>
          <w:iCs/>
          <w:sz w:val="20"/>
          <w:szCs w:val="20"/>
        </w:rPr>
        <w:tab/>
      </w:r>
      <w:r w:rsidRPr="00982D08">
        <w:rPr>
          <w:rFonts w:ascii="Garamond" w:hAnsi="Garamond" w:cs="Garamond"/>
          <w:i/>
          <w:iCs/>
          <w:sz w:val="20"/>
          <w:szCs w:val="20"/>
        </w:rPr>
        <w:tab/>
      </w:r>
      <w:r w:rsidRPr="00982D08"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7D447E" w:rsidRPr="00982D08">
        <w:rPr>
          <w:rFonts w:ascii="Garamond" w:hAnsi="Garamond" w:cs="Garamond"/>
          <w:i/>
          <w:iCs/>
          <w:sz w:val="20"/>
          <w:szCs w:val="20"/>
        </w:rPr>
        <w:t>2</w:t>
      </w:r>
      <w:r w:rsidR="00541CAD" w:rsidRPr="00982D08">
        <w:rPr>
          <w:rFonts w:ascii="Garamond" w:hAnsi="Garamond" w:cs="Garamond"/>
          <w:i/>
          <w:iCs/>
          <w:sz w:val="20"/>
          <w:szCs w:val="20"/>
        </w:rPr>
        <w:t>2</w:t>
      </w:r>
      <w:r w:rsidR="00901743" w:rsidRPr="00982D08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Pr="00982D08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08193B3F" w:rsidR="00DB5EA1" w:rsidRPr="00982D08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982D08">
        <w:rPr>
          <w:rFonts w:ascii="Garamond" w:hAnsi="Garamond" w:cs="Garamond"/>
          <w:sz w:val="20"/>
          <w:szCs w:val="20"/>
        </w:rPr>
        <w:t xml:space="preserve">Il giorno </w:t>
      </w:r>
      <w:r w:rsidR="00541CAD" w:rsidRPr="00982D08">
        <w:rPr>
          <w:rFonts w:ascii="Garamond" w:hAnsi="Garamond" w:cs="Garamond"/>
          <w:sz w:val="20"/>
          <w:szCs w:val="20"/>
        </w:rPr>
        <w:t>3 dicembre</w:t>
      </w:r>
      <w:r w:rsidR="00901743" w:rsidRPr="00982D08">
        <w:rPr>
          <w:rFonts w:ascii="Garamond" w:hAnsi="Garamond" w:cs="Garamond"/>
          <w:sz w:val="20"/>
          <w:szCs w:val="20"/>
        </w:rPr>
        <w:t xml:space="preserve"> 2024</w:t>
      </w:r>
      <w:r w:rsidRPr="00982D08">
        <w:rPr>
          <w:rFonts w:ascii="Garamond" w:hAnsi="Garamond" w:cs="Garamond"/>
          <w:sz w:val="20"/>
          <w:szCs w:val="20"/>
        </w:rPr>
        <w:t xml:space="preserve">, alle ore </w:t>
      </w:r>
      <w:r w:rsidR="002343CC" w:rsidRPr="00982D08">
        <w:rPr>
          <w:rFonts w:ascii="Garamond" w:hAnsi="Garamond" w:cs="Garamond"/>
          <w:sz w:val="20"/>
          <w:szCs w:val="20"/>
        </w:rPr>
        <w:t>15:</w:t>
      </w:r>
      <w:r w:rsidR="00541CAD" w:rsidRPr="00982D08">
        <w:rPr>
          <w:rFonts w:ascii="Garamond" w:hAnsi="Garamond" w:cs="Garamond"/>
          <w:sz w:val="20"/>
          <w:szCs w:val="20"/>
        </w:rPr>
        <w:t>30</w:t>
      </w:r>
      <w:r w:rsidR="00481421" w:rsidRPr="00982D08">
        <w:rPr>
          <w:rFonts w:ascii="Garamond" w:hAnsi="Garamond" w:cs="Garamond"/>
          <w:sz w:val="20"/>
          <w:szCs w:val="20"/>
        </w:rPr>
        <w:t xml:space="preserve"> </w:t>
      </w:r>
      <w:r w:rsidRPr="00982D08">
        <w:rPr>
          <w:rFonts w:ascii="Garamond" w:hAnsi="Garamond" w:cs="Garamond"/>
          <w:sz w:val="20"/>
          <w:szCs w:val="20"/>
        </w:rPr>
        <w:t>si è riunito</w:t>
      </w:r>
      <w:r w:rsidR="00646A8F" w:rsidRPr="00982D08">
        <w:rPr>
          <w:rFonts w:ascii="Garamond" w:hAnsi="Garamond" w:cs="Garamond"/>
          <w:sz w:val="20"/>
          <w:szCs w:val="20"/>
        </w:rPr>
        <w:t xml:space="preserve"> </w:t>
      </w:r>
      <w:r w:rsidRPr="00982D08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svolgimento delle sedute collegiali in modalità telematica di cui al D.R. n. 480 del 17 marzo 2020, </w:t>
      </w:r>
      <w:r w:rsidR="000067A6" w:rsidRPr="00982D08">
        <w:rPr>
          <w:rFonts w:ascii="Garamond" w:hAnsi="Garamond" w:cs="Garamond"/>
          <w:sz w:val="20"/>
          <w:szCs w:val="20"/>
        </w:rPr>
        <w:t xml:space="preserve">ed in presenza </w:t>
      </w:r>
      <w:r w:rsidR="007D447E" w:rsidRPr="00982D08">
        <w:rPr>
          <w:rFonts w:ascii="Garamond" w:hAnsi="Garamond" w:cs="Garamond"/>
          <w:sz w:val="20"/>
          <w:szCs w:val="20"/>
        </w:rPr>
        <w:t>nella Sala Lauree</w:t>
      </w:r>
      <w:r w:rsidR="000067A6" w:rsidRPr="00982D08">
        <w:rPr>
          <w:rFonts w:ascii="Garamond" w:hAnsi="Garamond" w:cs="Garamond"/>
          <w:sz w:val="20"/>
          <w:szCs w:val="20"/>
        </w:rPr>
        <w:t xml:space="preserve"> </w:t>
      </w:r>
      <w:r w:rsidRPr="00982D08">
        <w:rPr>
          <w:rFonts w:ascii="Garamond" w:hAnsi="Garamond" w:cs="Garamond"/>
          <w:sz w:val="20"/>
          <w:szCs w:val="20"/>
        </w:rPr>
        <w:t xml:space="preserve">il Consiglio del Dipartimento di Giurisprudenza. </w:t>
      </w:r>
    </w:p>
    <w:p w14:paraId="4895F03D" w14:textId="21F05996" w:rsidR="00DB5EA1" w:rsidRPr="00982D08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982D08"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 w:rsidRPr="00982D08">
        <w:rPr>
          <w:rFonts w:ascii="Garamond" w:hAnsi="Garamond" w:cs="Garamond"/>
          <w:sz w:val="20"/>
          <w:szCs w:val="20"/>
        </w:rPr>
        <w:t xml:space="preserve"> </w:t>
      </w:r>
      <w:r w:rsidR="00B432A2" w:rsidRPr="00982D08">
        <w:rPr>
          <w:rFonts w:ascii="Garamond" w:hAnsi="Garamond" w:cs="Garamond"/>
          <w:sz w:val="20"/>
          <w:szCs w:val="20"/>
        </w:rPr>
        <w:t>mail</w:t>
      </w:r>
      <w:r w:rsidR="003D6360" w:rsidRPr="00982D08">
        <w:rPr>
          <w:rFonts w:ascii="Garamond" w:hAnsi="Garamond" w:cs="Garamond"/>
          <w:sz w:val="20"/>
          <w:szCs w:val="20"/>
        </w:rPr>
        <w:t xml:space="preserve"> </w:t>
      </w:r>
      <w:r w:rsidRPr="00982D08">
        <w:rPr>
          <w:rFonts w:ascii="Garamond" w:hAnsi="Garamond" w:cs="Garamond"/>
          <w:sz w:val="20"/>
          <w:szCs w:val="20"/>
        </w:rPr>
        <w:t xml:space="preserve">del </w:t>
      </w:r>
      <w:r w:rsidR="00541CAD" w:rsidRPr="00982D08">
        <w:rPr>
          <w:rFonts w:ascii="Garamond" w:hAnsi="Garamond" w:cs="Garamond"/>
          <w:sz w:val="20"/>
          <w:szCs w:val="20"/>
        </w:rPr>
        <w:t>28</w:t>
      </w:r>
      <w:r w:rsidR="007D447E" w:rsidRPr="00982D08">
        <w:rPr>
          <w:rFonts w:ascii="Garamond" w:hAnsi="Garamond" w:cs="Garamond"/>
          <w:sz w:val="20"/>
          <w:szCs w:val="20"/>
        </w:rPr>
        <w:t>.11</w:t>
      </w:r>
      <w:r w:rsidR="00901743" w:rsidRPr="00982D08">
        <w:rPr>
          <w:rFonts w:ascii="Garamond" w:hAnsi="Garamond" w:cs="Garamond"/>
          <w:sz w:val="20"/>
          <w:szCs w:val="20"/>
        </w:rPr>
        <w:t>.2024</w:t>
      </w:r>
      <w:r w:rsidR="008523A1" w:rsidRPr="00982D08">
        <w:rPr>
          <w:rFonts w:ascii="Garamond" w:hAnsi="Garamond" w:cs="Garamond"/>
          <w:sz w:val="20"/>
          <w:szCs w:val="20"/>
        </w:rPr>
        <w:t>:</w:t>
      </w:r>
    </w:p>
    <w:p w14:paraId="3B2E375E" w14:textId="77777777" w:rsidR="00DB5EA1" w:rsidRPr="00982D08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:rsidRPr="00982D08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 w:rsidRPr="00982D08">
              <w:rPr>
                <w:rFonts w:ascii="Garamond" w:hAnsi="Garamond" w:cs="Garamond"/>
                <w:b/>
                <w:bCs/>
                <w:i/>
                <w:iCs/>
                <w:smallCaps/>
              </w:rPr>
              <w:t>Professori Ordinari</w:t>
            </w:r>
          </w:p>
          <w:p w14:paraId="0F6E5F36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:rsidRPr="00982D08" w14:paraId="4405674C" w14:textId="77777777">
        <w:tc>
          <w:tcPr>
            <w:tcW w:w="3794" w:type="dxa"/>
          </w:tcPr>
          <w:p w14:paraId="28D52887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:rsidRPr="00982D08" w14:paraId="0184BB20" w14:textId="77777777">
        <w:tc>
          <w:tcPr>
            <w:tcW w:w="3794" w:type="dxa"/>
          </w:tcPr>
          <w:p w14:paraId="1E589545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45DAF4B1" w:rsidR="00DB5EA1" w:rsidRPr="00982D08" w:rsidRDefault="00541CAD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430D228" w14:textId="2A4C1EFA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FFB29F1" w14:textId="1B37C706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:rsidRPr="00982D08" w14:paraId="5DE6AC65" w14:textId="77777777">
        <w:tc>
          <w:tcPr>
            <w:tcW w:w="3794" w:type="dxa"/>
          </w:tcPr>
          <w:p w14:paraId="5C0B736B" w14:textId="77777777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09F506B0" w:rsidR="00902D3F" w:rsidRPr="00982D08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9B9DA36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:rsidRPr="00982D08" w14:paraId="505E8C89" w14:textId="77777777">
        <w:tc>
          <w:tcPr>
            <w:tcW w:w="3794" w:type="dxa"/>
          </w:tcPr>
          <w:p w14:paraId="3CA04C42" w14:textId="748F3ABE" w:rsidR="00901743" w:rsidRPr="00982D08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Pr="00982D08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Pr="00982D08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Pr="00982D08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:rsidRPr="00982D08" w14:paraId="3AA60915" w14:textId="77777777">
        <w:tc>
          <w:tcPr>
            <w:tcW w:w="3794" w:type="dxa"/>
          </w:tcPr>
          <w:p w14:paraId="184E7536" w14:textId="77777777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708CE489" w:rsidR="00902D3F" w:rsidRPr="00982D08" w:rsidRDefault="00541CAD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C965BE" w14:textId="053C2CBC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D51152C" w14:textId="77777777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:rsidRPr="00982D08" w14:paraId="396A5C95" w14:textId="77777777">
        <w:tc>
          <w:tcPr>
            <w:tcW w:w="3794" w:type="dxa"/>
          </w:tcPr>
          <w:p w14:paraId="0EB74B24" w14:textId="77777777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:rsidRPr="00982D08" w14:paraId="564585A4" w14:textId="77777777">
        <w:tc>
          <w:tcPr>
            <w:tcW w:w="3794" w:type="dxa"/>
          </w:tcPr>
          <w:p w14:paraId="53ED6E97" w14:textId="0040F78F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2F5BB6E5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0B08156" w14:textId="6C8434CC" w:rsidR="00902D3F" w:rsidRPr="00982D08" w:rsidRDefault="00541CAD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E5E6496" w14:textId="26AADA6D" w:rsidR="00902D3F" w:rsidRPr="00982D08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65C16A9B" w14:textId="77777777">
        <w:tc>
          <w:tcPr>
            <w:tcW w:w="3794" w:type="dxa"/>
          </w:tcPr>
          <w:p w14:paraId="406E9AA5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05D1F2BA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04BB9E8" w14:textId="0D78D959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7CBC7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14694724" w14:textId="77777777">
        <w:tc>
          <w:tcPr>
            <w:tcW w:w="3794" w:type="dxa"/>
          </w:tcPr>
          <w:p w14:paraId="4823A9EE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1C0DD2E2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C96B1D8" w14:textId="595FE11F" w:rsidR="00B432A2" w:rsidRPr="00982D08" w:rsidRDefault="007D447E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C318FDF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763C9D1F" w14:textId="77777777">
        <w:tc>
          <w:tcPr>
            <w:tcW w:w="3794" w:type="dxa"/>
          </w:tcPr>
          <w:p w14:paraId="3C1C2CA5" w14:textId="4F1836A9" w:rsidR="00B432A2" w:rsidRPr="00982D08" w:rsidRDefault="00B432A2" w:rsidP="00B432A2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AD58AF" w:rsidRPr="00982D08" w14:paraId="4989F174" w14:textId="77777777">
        <w:tc>
          <w:tcPr>
            <w:tcW w:w="3794" w:type="dxa"/>
          </w:tcPr>
          <w:p w14:paraId="743F8C16" w14:textId="6B8B327B" w:rsidR="00AD58AF" w:rsidRPr="00982D08" w:rsidRDefault="00AD58A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44EE178F" w14:textId="561C8301" w:rsidR="00AD58AF" w:rsidRPr="00982D08" w:rsidRDefault="00AD58A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D0AB49E" w14:textId="77777777" w:rsidR="00AD58AF" w:rsidRPr="00982D08" w:rsidRDefault="00AD58A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EC01247" w14:textId="77777777" w:rsidR="00AD58AF" w:rsidRPr="00982D08" w:rsidRDefault="00AD58A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0D8CB8CA" w14:textId="77777777">
        <w:tc>
          <w:tcPr>
            <w:tcW w:w="3794" w:type="dxa"/>
          </w:tcPr>
          <w:p w14:paraId="07AE9997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5636D807" w:rsidR="00B432A2" w:rsidRPr="00982D08" w:rsidRDefault="00541CAD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D945AFA" w14:textId="224BEFAF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F7318D6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3E02C89E" w14:textId="77777777">
        <w:tc>
          <w:tcPr>
            <w:tcW w:w="3794" w:type="dxa"/>
          </w:tcPr>
          <w:p w14:paraId="6A99D833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74A0BC93" w14:textId="77777777">
        <w:tc>
          <w:tcPr>
            <w:tcW w:w="3794" w:type="dxa"/>
          </w:tcPr>
          <w:p w14:paraId="0BD73D41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588CE5F1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C9B0652" w14:textId="305E271E" w:rsidR="00B432A2" w:rsidRPr="00982D08" w:rsidRDefault="007D447E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24E65B5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2CC9A19E" w14:textId="77777777">
        <w:tc>
          <w:tcPr>
            <w:tcW w:w="3794" w:type="dxa"/>
          </w:tcPr>
          <w:p w14:paraId="71DEE70B" w14:textId="142690F1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B432A2" w:rsidRPr="00982D08" w:rsidRDefault="00B432A2" w:rsidP="00B432A2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4528DDC0" w14:textId="77777777">
        <w:tc>
          <w:tcPr>
            <w:tcW w:w="3794" w:type="dxa"/>
          </w:tcPr>
          <w:p w14:paraId="556F3BDA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531480DA" w:rsidR="00B432A2" w:rsidRPr="00982D08" w:rsidRDefault="00541CAD" w:rsidP="00B432A2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E797921" w14:textId="572C21AB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669BEDFD" w14:textId="77777777" w:rsidTr="006923E5">
        <w:trPr>
          <w:trHeight w:val="76"/>
        </w:trPr>
        <w:tc>
          <w:tcPr>
            <w:tcW w:w="3794" w:type="dxa"/>
          </w:tcPr>
          <w:p w14:paraId="4BCFE4D8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0BE3540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B1F7E6" w14:textId="2B1B418C" w:rsidR="00B432A2" w:rsidRPr="00982D08" w:rsidRDefault="00541CAD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2801469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77A99B51" w14:textId="77777777">
        <w:tc>
          <w:tcPr>
            <w:tcW w:w="3794" w:type="dxa"/>
          </w:tcPr>
          <w:p w14:paraId="0705E7B1" w14:textId="79E6960E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:rsidRPr="00982D08" w14:paraId="00572D8D" w14:textId="77777777">
        <w:tc>
          <w:tcPr>
            <w:tcW w:w="7621" w:type="dxa"/>
            <w:gridSpan w:val="4"/>
          </w:tcPr>
          <w:p w14:paraId="2B6EC8D4" w14:textId="625FC071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0E66A704" w14:textId="77777777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40B87B18" w14:textId="42755C9D" w:rsidR="00B432A2" w:rsidRPr="00982D08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2CD6DB8" w14:textId="77777777" w:rsidR="00DB5EA1" w:rsidRPr="00982D08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 w:rsidRPr="00982D08">
        <w:rPr>
          <w:rFonts w:ascii="Garamond" w:hAnsi="Garamond" w:cs="Garamond"/>
          <w:i/>
          <w:iCs/>
        </w:rPr>
        <w:br w:type="textWrapping" w:clear="all"/>
      </w:r>
    </w:p>
    <w:p w14:paraId="5DF70CB9" w14:textId="77777777" w:rsidR="00DB5EA1" w:rsidRPr="00982D08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 w:rsidRPr="00982D08">
        <w:rPr>
          <w:rFonts w:ascii="Garamond" w:hAnsi="Garamond" w:cs="Garamond"/>
          <w:i/>
          <w:iCs/>
        </w:rPr>
        <w:tab/>
      </w:r>
      <w:r w:rsidRPr="00982D08"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:rsidRPr="00982D08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  <w:smallCaps/>
              </w:rPr>
              <w:t>Segretario amministrativo</w:t>
            </w:r>
          </w:p>
          <w:p w14:paraId="22661800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:rsidRPr="00982D08" w14:paraId="40490E78" w14:textId="77777777" w:rsidTr="006E011C">
        <w:tc>
          <w:tcPr>
            <w:tcW w:w="3828" w:type="dxa"/>
          </w:tcPr>
          <w:p w14:paraId="38362489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982D08"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 w:rsidRPr="00982D08"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Pr="00982D08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Pr="00982D08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Pr="00982D08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 w:rsidRPr="00982D08"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Pr="00982D08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706791FA" w:rsidR="00DB5EA1" w:rsidRPr="00982D08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 w:rsidRPr="00982D08"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DD6CD6" w:rsidRPr="00982D08">
        <w:rPr>
          <w:rFonts w:ascii="Garamond" w:hAnsi="Garamond" w:cs="Garamond"/>
        </w:rPr>
        <w:t>15:</w:t>
      </w:r>
      <w:r w:rsidR="00541CAD" w:rsidRPr="00982D08">
        <w:rPr>
          <w:rFonts w:ascii="Garamond" w:hAnsi="Garamond" w:cs="Garamond"/>
        </w:rPr>
        <w:t>3</w:t>
      </w:r>
      <w:r w:rsidR="002343CC" w:rsidRPr="00982D08">
        <w:rPr>
          <w:rFonts w:ascii="Garamond" w:hAnsi="Garamond" w:cs="Garamond"/>
        </w:rPr>
        <w:t>5</w:t>
      </w:r>
    </w:p>
    <w:p w14:paraId="491B388C" w14:textId="77777777" w:rsidR="00DB5EA1" w:rsidRPr="00982D08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45523C8" w14:textId="77777777" w:rsidR="00DB5EA1" w:rsidRPr="00982D08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4A9017" w14:textId="70ECAA0D" w:rsidR="00E95335" w:rsidRPr="00982D08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244B334" w14:textId="609B9CBE" w:rsidR="001F61CA" w:rsidRPr="00982D08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CD91078" w14:textId="3E59B791" w:rsidR="001F61CA" w:rsidRPr="00982D08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2E405B4" w14:textId="77777777" w:rsidR="001F61CA" w:rsidRPr="00982D08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6486936D" w14:textId="77777777" w:rsidR="00E95335" w:rsidRPr="00982D08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9D2AAF8" w14:textId="77777777" w:rsidR="00E95335" w:rsidRPr="00982D08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F5B4ED" w14:textId="77777777" w:rsidR="002B01E4" w:rsidRPr="00982D08" w:rsidRDefault="002B01E4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A2AB0DB" w14:textId="77777777" w:rsidR="00DB5EA1" w:rsidRPr="00982D08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DEEB33E" w14:textId="1210CCCB" w:rsidR="00182A65" w:rsidRPr="00982D08" w:rsidRDefault="00182A6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77777777" w:rsidR="00DB5EA1" w:rsidRPr="00982D08" w:rsidRDefault="00DB5EA1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 w:rsidRPr="00982D08">
        <w:rPr>
          <w:rFonts w:ascii="Garamond" w:hAnsi="Garamond" w:cs="Garamond"/>
          <w:b/>
          <w:bCs/>
          <w:smallCaps/>
          <w:sz w:val="20"/>
          <w:szCs w:val="20"/>
        </w:rPr>
        <w:lastRenderedPageBreak/>
        <w:t>Ordine del giorno</w:t>
      </w:r>
      <w:r w:rsidRPr="00982D08">
        <w:rPr>
          <w:rFonts w:ascii="Garamond" w:hAnsi="Garamond" w:cs="Garamond"/>
          <w:b/>
          <w:bCs/>
          <w:sz w:val="20"/>
          <w:szCs w:val="20"/>
        </w:rPr>
        <w:t>:</w:t>
      </w:r>
    </w:p>
    <w:p w14:paraId="4AC7D59E" w14:textId="77777777" w:rsidR="00DB5EA1" w:rsidRPr="00982D08" w:rsidRDefault="00DB5EA1" w:rsidP="00E95335">
      <w:pPr>
        <w:spacing w:line="360" w:lineRule="auto"/>
        <w:ind w:left="284" w:hanging="284"/>
        <w:jc w:val="both"/>
        <w:rPr>
          <w:rFonts w:ascii="Garamond" w:hAnsi="Garamond" w:cs="Garamond"/>
        </w:rPr>
      </w:pPr>
    </w:p>
    <w:p w14:paraId="0AE44F01" w14:textId="77777777" w:rsidR="00541CAD" w:rsidRPr="00982D08" w:rsidRDefault="00541CAD" w:rsidP="00541CAD">
      <w:pPr>
        <w:numPr>
          <w:ilvl w:val="0"/>
          <w:numId w:val="3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</w:rPr>
        <w:t>Comunicazioni</w:t>
      </w:r>
    </w:p>
    <w:p w14:paraId="73B79BE6" w14:textId="77777777" w:rsidR="00541CAD" w:rsidRPr="00982D08" w:rsidRDefault="00541CAD" w:rsidP="00541CAD">
      <w:pPr>
        <w:numPr>
          <w:ilvl w:val="0"/>
          <w:numId w:val="3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</w:rPr>
        <w:t>N. 1 posto di Professore di I fascia ai sensi dell’art. 18 COMMA 1 L. 240/2010 SSD DIRITTO AMMINISTRATIVO E PUBBLICO GIUR-06/A. Designazione commissione nel rispetto di quanto disposto dall’art. 4 del vigente Regolamento di Ateneo per la disciplina della chiamata dei professori di prima e seconda fascia ai sensi della Legge 31.12.2010 n. 240;</w:t>
      </w:r>
    </w:p>
    <w:p w14:paraId="65E4ABC8" w14:textId="77777777" w:rsidR="00541CAD" w:rsidRPr="00982D08" w:rsidRDefault="00541CAD" w:rsidP="00541CAD">
      <w:pPr>
        <w:numPr>
          <w:ilvl w:val="0"/>
          <w:numId w:val="3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</w:rPr>
        <w:t>N. 1 posto di Professore di I fascia ai sensi dell’art. 18 COMMA 1 L. 240/2010 SSD DIRITTO COSTITUZIONALE E PUBBLICO GIUR-05/A. Designazione commissione nel rispetto di quanto disposto dall’art. 4 del vigente Regolamento di Ateneo per la disciplina della chiamata dei professori di prima e seconda fascia ai sensi della Legge 31.12.2010 n. 240;</w:t>
      </w:r>
    </w:p>
    <w:p w14:paraId="109F00C9" w14:textId="77777777" w:rsidR="00541CAD" w:rsidRPr="00982D08" w:rsidRDefault="00541CAD" w:rsidP="00541CAD">
      <w:pPr>
        <w:numPr>
          <w:ilvl w:val="0"/>
          <w:numId w:val="3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</w:rPr>
        <w:t xml:space="preserve">Richiesta autorizzazione svolgimento esclusiva attività ricerca ai sensi art. 17 DPR 382/1980 – Prof.ssa Luisa Cassetti </w:t>
      </w:r>
    </w:p>
    <w:p w14:paraId="3EEDCC6D" w14:textId="77777777" w:rsidR="00541CAD" w:rsidRPr="00982D08" w:rsidRDefault="00541CAD" w:rsidP="00541CAD">
      <w:pPr>
        <w:numPr>
          <w:ilvl w:val="0"/>
          <w:numId w:val="3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  <w:bCs/>
        </w:rPr>
        <w:t>Richiesta di ammissione alla procedura per maturazione di DUE anni di permanenza nella classe stipendiale di appartenenza nel ruolo di PROFESSORE – prof. Giovanni Marini</w:t>
      </w:r>
    </w:p>
    <w:p w14:paraId="43C84E49" w14:textId="77777777" w:rsidR="00541CAD" w:rsidRPr="00982D08" w:rsidRDefault="00541CAD" w:rsidP="00541CAD">
      <w:pPr>
        <w:numPr>
          <w:ilvl w:val="0"/>
          <w:numId w:val="3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  <w:bCs/>
        </w:rPr>
        <w:t>Richiesta di ammissione alla procedura per maturazione di DUE anni di permanenza nella classe stipendiale di appartenenza nel ruolo di PROFESSORE – Prof. Carlo Fiorio</w:t>
      </w:r>
    </w:p>
    <w:p w14:paraId="76701471" w14:textId="77777777" w:rsidR="00541CAD" w:rsidRPr="00982D08" w:rsidRDefault="00541CAD" w:rsidP="00541CAD">
      <w:pPr>
        <w:numPr>
          <w:ilvl w:val="0"/>
          <w:numId w:val="3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</w:rPr>
        <w:t>Varie ed eventuali</w:t>
      </w:r>
    </w:p>
    <w:p w14:paraId="09664078" w14:textId="7D4CE627" w:rsidR="001F61CA" w:rsidRPr="00982D08" w:rsidRDefault="001F61CA" w:rsidP="00184F2B">
      <w:pPr>
        <w:tabs>
          <w:tab w:val="left" w:pos="0"/>
          <w:tab w:val="left" w:pos="567"/>
        </w:tabs>
        <w:spacing w:after="60"/>
        <w:ind w:left="360"/>
        <w:jc w:val="both"/>
        <w:rPr>
          <w:rFonts w:ascii="Garamond" w:hAnsi="Garamond" w:cs="Garamond"/>
        </w:rPr>
      </w:pPr>
    </w:p>
    <w:p w14:paraId="19C3413C" w14:textId="77777777" w:rsidR="00DB5EA1" w:rsidRPr="00982D08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AA6B7E" w14:textId="77777777" w:rsidR="00DB5EA1" w:rsidRPr="00982D08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Pr="00982D08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Pr="00982D08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Pr="00982D08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Pr="00982D08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Pr="00982D08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Pr="00982D08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Pr="00982D08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Pr="00982D08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Pr="00982D08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Pr="00982D08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77777777" w:rsidR="004F64F1" w:rsidRPr="00982D08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Pr="00982D08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D41862F" w14:textId="254819EE" w:rsidR="00D33B83" w:rsidRPr="00982D08" w:rsidRDefault="00D33B83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A178D3C" w14:textId="7B532297" w:rsidR="000F0A2A" w:rsidRPr="00982D08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F62E807" w14:textId="3B0EAA58" w:rsidR="000F0A2A" w:rsidRPr="00982D08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A9BC99" w14:textId="56B51020" w:rsidR="00B110F2" w:rsidRPr="00982D08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B386D98" w14:textId="3ED1557B" w:rsidR="00B110F2" w:rsidRPr="00982D08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C933DC" w14:textId="64D77981" w:rsidR="00B110F2" w:rsidRPr="00982D08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5D29FF" w14:textId="754B0E52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6E142E1" w14:textId="77777777" w:rsidR="00982D08" w:rsidRDefault="00982D08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F79A50" w14:textId="77777777" w:rsidR="00982D08" w:rsidRDefault="00982D08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53D879C" w14:textId="77777777" w:rsidR="00982D08" w:rsidRPr="00982D08" w:rsidRDefault="00982D08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B49DF26" w14:textId="4C028BA5" w:rsidR="00B110F2" w:rsidRPr="00982D08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426CA" w14:textId="77777777" w:rsidR="00B110F2" w:rsidRPr="00982D08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3FF62A0" w14:textId="577771DC" w:rsidR="00F03BCE" w:rsidRPr="00982D08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174D7A7" w14:textId="3EF748AC" w:rsidR="00422C0B" w:rsidRPr="00982D08" w:rsidRDefault="00DC1438" w:rsidP="00422C0B">
      <w:pPr>
        <w:spacing w:before="100" w:beforeAutospacing="1" w:after="100" w:afterAutospacing="1"/>
        <w:rPr>
          <w:rFonts w:ascii="Garamond" w:hAnsi="Garamond"/>
          <w:b/>
        </w:rPr>
      </w:pPr>
      <w:r w:rsidRPr="00982D08">
        <w:rPr>
          <w:rFonts w:ascii="Garamond" w:hAnsi="Garamond"/>
          <w:b/>
        </w:rPr>
        <w:lastRenderedPageBreak/>
        <w:t xml:space="preserve">1. </w:t>
      </w:r>
      <w:r w:rsidR="00665392" w:rsidRPr="00982D08">
        <w:rPr>
          <w:rFonts w:ascii="Garamond" w:hAnsi="Garamond"/>
          <w:b/>
        </w:rPr>
        <w:t>Comunicazioni</w:t>
      </w:r>
    </w:p>
    <w:p w14:paraId="2BE92EF7" w14:textId="48CCA45D" w:rsidR="003C2D05" w:rsidRPr="00982D08" w:rsidRDefault="00541CAD" w:rsidP="003C2D05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Arial"/>
        </w:rPr>
      </w:pPr>
      <w:r w:rsidRPr="00982D08">
        <w:rPr>
          <w:rFonts w:ascii="Garamond" w:hAnsi="Garamond" w:cs="Arial"/>
        </w:rPr>
        <w:t>Nulla da comunicare</w:t>
      </w:r>
    </w:p>
    <w:p w14:paraId="0ADF164E" w14:textId="77777777" w:rsidR="004975FC" w:rsidRPr="00982D08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3DF56FE" w14:textId="77777777" w:rsidR="004975FC" w:rsidRPr="00982D08" w:rsidRDefault="004975FC" w:rsidP="003C2D05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Arial"/>
        </w:rPr>
      </w:pPr>
    </w:p>
    <w:p w14:paraId="3262FAFC" w14:textId="3FAE41F2" w:rsidR="00A8220B" w:rsidRPr="00982D08" w:rsidRDefault="00A8220B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5DB182E9" w14:textId="77777777" w:rsidR="00F03BCE" w:rsidRPr="00982D08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982D08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Pr="00982D08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1D94A255" w:rsidR="00B05AC6" w:rsidRPr="00982D08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245CC9" w14:textId="100876EB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FC6DE6D" w14:textId="7B4FD941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14E94C4" w14:textId="7EADEA4E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102C0FF" w14:textId="11B2F0D9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CE7233" w14:textId="42FFDF4D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D265F77" w14:textId="742957E8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11E4CE6" w14:textId="327909DE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87C5C4B" w14:textId="05ED9080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5CD3D85" w14:textId="2DBDC194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B80F53" w14:textId="2730C4B6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4F740A1" w14:textId="6C77110A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ED5A173" w14:textId="549F7325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113F64" w14:textId="24B996DA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EDCF385" w14:textId="7D773CB5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260F4A5" w14:textId="3C9658C0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D78C6C" w14:textId="5E3300CC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5B26BCC" w14:textId="08DE5B36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55DE1E2" w14:textId="0DAF8EF2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30B8659" w14:textId="0C2DD329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50A82AB" w14:textId="0F43AB7F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16E4A7" w14:textId="334EB961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2A887D" w14:textId="70C323D6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42AF79" w14:textId="5E5269A1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AAB39EE" w14:textId="35DA1D47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BA20104" w14:textId="610DB039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52E5644" w14:textId="3DB06D8F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467CE48" w14:textId="0D617700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F1F027B" w14:textId="13AF0D77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DA44D8C" w14:textId="633FB9FE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ECF1FB7" w14:textId="0B006C2D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A42B2C5" w14:textId="5BD100CA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C181B52" w14:textId="43DD261B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60BA377" w14:textId="77777777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16C54581" w:rsidR="00B05AC6" w:rsidRPr="00982D08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9081598" w14:textId="363136BF" w:rsidR="002724D8" w:rsidRPr="00982D0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FF8C2C4" w14:textId="4A89FB66" w:rsidR="0010334E" w:rsidRPr="00982D08" w:rsidRDefault="00541CAD" w:rsidP="00541CA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</w:rPr>
        <w:lastRenderedPageBreak/>
        <w:t>2. N. 1 posto di Professore di I fascia ai sensi dell’art. 18 COMMA 1 L. 240/2010 SSD DIRITTO AMMINISTRATIVO E PUBBLICO GIUR-06/A. Designazione commissione nel rispetto di quanto disposto dall’art. 4 del vigente Regolamento di Ateneo per la disciplina della chiamata dei professori di prima e seconda fascia ai sensi della Legge 31.12.2010 n. 240</w:t>
      </w:r>
    </w:p>
    <w:p w14:paraId="4B354E92" w14:textId="77777777" w:rsidR="00541CAD" w:rsidRPr="00982D08" w:rsidRDefault="00541CAD" w:rsidP="00541CA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  <w:b/>
        </w:rPr>
      </w:pPr>
    </w:p>
    <w:p w14:paraId="4468996A" w14:textId="77777777" w:rsidR="00541CAD" w:rsidRPr="00982D08" w:rsidRDefault="00541CAD" w:rsidP="00541CAD">
      <w:pPr>
        <w:spacing w:line="360" w:lineRule="auto"/>
        <w:jc w:val="center"/>
        <w:rPr>
          <w:rFonts w:ascii="Garamond" w:hAnsi="Garamond"/>
        </w:rPr>
      </w:pPr>
      <w:r w:rsidRPr="00982D08">
        <w:rPr>
          <w:rFonts w:ascii="Garamond" w:hAnsi="Garamond"/>
          <w:b/>
        </w:rPr>
        <w:t>Il Presidente</w:t>
      </w:r>
    </w:p>
    <w:p w14:paraId="7BD24EDF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  <w:b/>
        </w:rPr>
      </w:pPr>
    </w:p>
    <w:p w14:paraId="4E28B945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Vista</w:t>
      </w:r>
      <w:r w:rsidRPr="00982D08">
        <w:rPr>
          <w:rFonts w:ascii="Garamond" w:hAnsi="Garamond"/>
        </w:rPr>
        <w:t xml:space="preserve"> la legge 30.12.2010 n. 240;</w:t>
      </w:r>
    </w:p>
    <w:p w14:paraId="0B587A70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Visto</w:t>
      </w:r>
      <w:r w:rsidRPr="00982D08">
        <w:rPr>
          <w:rFonts w:ascii="Garamond" w:hAnsi="Garamond"/>
        </w:rPr>
        <w:t xml:space="preserve"> l’art.35 bis del </w:t>
      </w:r>
      <w:proofErr w:type="spellStart"/>
      <w:r w:rsidRPr="00982D08">
        <w:rPr>
          <w:rFonts w:ascii="Garamond" w:hAnsi="Garamond"/>
        </w:rPr>
        <w:t>D.Lgs.</w:t>
      </w:r>
      <w:proofErr w:type="spellEnd"/>
      <w:r w:rsidRPr="00982D08">
        <w:rPr>
          <w:rFonts w:ascii="Garamond" w:hAnsi="Garamond"/>
        </w:rPr>
        <w:t xml:space="preserve"> n.165/2001; </w:t>
      </w:r>
    </w:p>
    <w:p w14:paraId="5C5DE384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Vista</w:t>
      </w:r>
      <w:r w:rsidRPr="00982D08">
        <w:rPr>
          <w:rFonts w:ascii="Garamond" w:hAnsi="Garamond"/>
        </w:rPr>
        <w:t xml:space="preserve"> la Legge 190/2012; </w:t>
      </w:r>
    </w:p>
    <w:p w14:paraId="18EE2E13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Vista</w:t>
      </w:r>
      <w:r w:rsidRPr="00982D08">
        <w:rPr>
          <w:rFonts w:ascii="Garamond" w:hAnsi="Garamond"/>
        </w:rPr>
        <w:t xml:space="preserve"> la delibera ANVUR n. 132 del 13.09.2016; </w:t>
      </w:r>
    </w:p>
    <w:p w14:paraId="046A50B1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Vista</w:t>
      </w:r>
      <w:r w:rsidRPr="00982D08">
        <w:rPr>
          <w:rFonts w:ascii="Garamond" w:hAnsi="Garamond"/>
        </w:rPr>
        <w:t xml:space="preserve"> la delibera ANAC n. 1208 del 22.11.2017; </w:t>
      </w:r>
    </w:p>
    <w:p w14:paraId="7DA65C35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Visto</w:t>
      </w:r>
      <w:r w:rsidRPr="00982D08">
        <w:rPr>
          <w:rFonts w:ascii="Garamond" w:hAnsi="Garamond"/>
        </w:rPr>
        <w:t xml:space="preserve"> l’atto d’indirizzo del Ministro dell’Istruzione, dell’Università e della Ricerca prot. n. 39 del 14.05.2018; </w:t>
      </w:r>
    </w:p>
    <w:p w14:paraId="722C4926" w14:textId="77777777" w:rsidR="00541CAD" w:rsidRPr="00982D08" w:rsidRDefault="00541CAD" w:rsidP="00541CAD">
      <w:pPr>
        <w:spacing w:line="360" w:lineRule="auto"/>
        <w:jc w:val="both"/>
        <w:rPr>
          <w:rFonts w:ascii="Garamond" w:hAnsi="Garamond" w:cs="Trebuchet MS"/>
        </w:rPr>
      </w:pPr>
      <w:r w:rsidRPr="00982D08">
        <w:rPr>
          <w:rFonts w:ascii="Garamond" w:hAnsi="Garamond" w:cs="Trebuchet MS"/>
          <w:b/>
        </w:rPr>
        <w:t xml:space="preserve">VISTO </w:t>
      </w:r>
      <w:r w:rsidRPr="00982D08">
        <w:rPr>
          <w:rFonts w:ascii="Garamond" w:hAnsi="Garamond" w:cs="Trebuchet MS"/>
        </w:rPr>
        <w:t>il Regolamento di Ateneo per la disciplina della chiamata dei professori di prima e seconda fascia ai sensi della Legge 30.12. 2010, n.240, emanato con D.R. n. 2246 del 12.9.2023;</w:t>
      </w:r>
    </w:p>
    <w:p w14:paraId="27FF263A" w14:textId="7E29057C" w:rsidR="00541CAD" w:rsidRPr="00982D08" w:rsidRDefault="00541CAD" w:rsidP="00541CAD">
      <w:pPr>
        <w:spacing w:line="360" w:lineRule="auto"/>
        <w:jc w:val="both"/>
        <w:rPr>
          <w:rFonts w:ascii="Garamond" w:hAnsi="Garamond" w:cs="Trebuchet MS"/>
          <w:b/>
        </w:rPr>
      </w:pPr>
      <w:r w:rsidRPr="00982D08">
        <w:rPr>
          <w:rFonts w:ascii="Garamond" w:hAnsi="Garamond" w:cs="Trebuchet MS"/>
          <w:b/>
        </w:rPr>
        <w:t xml:space="preserve">VISTO </w:t>
      </w:r>
      <w:r w:rsidRPr="00982D08">
        <w:rPr>
          <w:rFonts w:ascii="Garamond" w:hAnsi="Garamond" w:cs="Trebuchet MS"/>
        </w:rPr>
        <w:t xml:space="preserve">il D.R. </w:t>
      </w:r>
      <w:r w:rsidR="00A4722F" w:rsidRPr="00982D08">
        <w:rPr>
          <w:rFonts w:ascii="Garamond" w:hAnsi="Garamond" w:cs="Trebuchet MS"/>
        </w:rPr>
        <w:t>3094</w:t>
      </w:r>
      <w:r w:rsidRPr="00982D08">
        <w:rPr>
          <w:rFonts w:ascii="Garamond" w:hAnsi="Garamond" w:cs="Trebuchet MS"/>
        </w:rPr>
        <w:t xml:space="preserve"> del </w:t>
      </w:r>
      <w:r w:rsidR="00A4722F" w:rsidRPr="00982D08">
        <w:rPr>
          <w:rFonts w:ascii="Garamond" w:hAnsi="Garamond" w:cs="Trebuchet MS"/>
        </w:rPr>
        <w:t>22/10/2024</w:t>
      </w:r>
      <w:r w:rsidRPr="00982D08">
        <w:rPr>
          <w:rFonts w:ascii="Garamond" w:hAnsi="Garamond" w:cs="Trebuchet MS"/>
        </w:rPr>
        <w:t xml:space="preserve"> </w:t>
      </w:r>
      <w:r w:rsidR="00A4722F" w:rsidRPr="00982D08">
        <w:rPr>
          <w:rFonts w:ascii="Garamond" w:hAnsi="Garamond" w:cs="Trebuchet MS"/>
        </w:rPr>
        <w:t>a</w:t>
      </w:r>
      <w:r w:rsidRPr="00982D08">
        <w:rPr>
          <w:rFonts w:ascii="Garamond" w:hAnsi="Garamond" w:cs="Trebuchet MS"/>
        </w:rPr>
        <w:t xml:space="preserve">vente ad oggetto: Procedura selettiva per la copertura di n. 1 posto di Professore universitario – I fascia – da coprire mediante chiamata ai sensi dell’art. 18, comma 1 o 4, della Legge 240/2010 – SC </w:t>
      </w:r>
      <w:r w:rsidR="004038C8" w:rsidRPr="00982D08">
        <w:rPr>
          <w:rFonts w:ascii="Garamond" w:hAnsi="Garamond" w:cs="Trebuchet MS"/>
        </w:rPr>
        <w:t xml:space="preserve">12/GIUR-06 </w:t>
      </w:r>
      <w:r w:rsidRPr="00982D08">
        <w:rPr>
          <w:rFonts w:ascii="Garamond" w:hAnsi="Garamond" w:cs="Trebuchet MS"/>
        </w:rPr>
        <w:t>-SSD</w:t>
      </w:r>
      <w:r w:rsidR="00A4722F" w:rsidRPr="00982D08">
        <w:rPr>
          <w:rFonts w:ascii="Garamond" w:hAnsi="Garamond" w:cs="Trebuchet MS"/>
        </w:rPr>
        <w:t xml:space="preserve"> GIUR-06/A</w:t>
      </w:r>
      <w:r w:rsidRPr="00982D08">
        <w:rPr>
          <w:rFonts w:ascii="Garamond" w:hAnsi="Garamond" w:cs="Trebuchet MS"/>
        </w:rPr>
        <w:t>- Dipartimento di Giurisprudenza di questo Ateneo- Cod. concorso</w:t>
      </w:r>
      <w:r w:rsidRPr="00982D08">
        <w:rPr>
          <w:rFonts w:ascii="Garamond" w:hAnsi="Garamond" w:cs="Trebuchet MS"/>
          <w:b/>
        </w:rPr>
        <w:t xml:space="preserve">: </w:t>
      </w:r>
      <w:r w:rsidR="00A4722F" w:rsidRPr="00982D08">
        <w:rPr>
          <w:rFonts w:ascii="Garamond" w:hAnsi="Garamond" w:cs="Trebuchet MS"/>
          <w:b/>
        </w:rPr>
        <w:t>PO18202412</w:t>
      </w:r>
      <w:r w:rsidRPr="00982D08">
        <w:rPr>
          <w:rFonts w:ascii="Garamond" w:hAnsi="Garamond" w:cs="Trebuchet MS"/>
          <w:b/>
        </w:rPr>
        <w:t>;</w:t>
      </w:r>
    </w:p>
    <w:p w14:paraId="026A3672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C</w:t>
      </w:r>
      <w:r w:rsidRPr="00982D08">
        <w:rPr>
          <w:rFonts w:ascii="Garamond" w:hAnsi="Garamond" w:cs="Trebuchet MS"/>
          <w:b/>
        </w:rPr>
        <w:t>ONSIDERAT</w:t>
      </w:r>
      <w:r w:rsidRPr="00982D08">
        <w:rPr>
          <w:rFonts w:ascii="Garamond" w:hAnsi="Garamond"/>
          <w:b/>
        </w:rPr>
        <w:t>O</w:t>
      </w:r>
      <w:r w:rsidRPr="00982D08">
        <w:rPr>
          <w:rFonts w:ascii="Garamond" w:hAnsi="Garamond"/>
        </w:rPr>
        <w:t xml:space="preserve"> che sono scaduti i termini per la presentazione delle domande di partecipazione alla procedura pubblica di selezione sopracitata e ritenuto necessario designare i componenti della Commissione selezionatrice, nel rispetto di quanto disposto dall’art. 4 del vigente Regolamento di Ateneo per la disciplina della chiamata dei professori di prima e seconda fascia ai sensi della Legge 30.12. 2010, n.240; </w:t>
      </w:r>
    </w:p>
    <w:p w14:paraId="3FB76FCE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DATO ATTO</w:t>
      </w:r>
      <w:r w:rsidRPr="00982D08">
        <w:rPr>
          <w:rFonts w:ascii="Garamond" w:hAnsi="Garamond"/>
        </w:rPr>
        <w:t xml:space="preserve"> che viene, in merito, rispettato quanto disposto dall’art. 57, comma 1, lettera a), </w:t>
      </w:r>
      <w:proofErr w:type="spellStart"/>
      <w:r w:rsidRPr="00982D08">
        <w:rPr>
          <w:rFonts w:ascii="Garamond" w:hAnsi="Garamond"/>
        </w:rPr>
        <w:t>D.Lgs.</w:t>
      </w:r>
      <w:proofErr w:type="spellEnd"/>
      <w:r w:rsidRPr="00982D08">
        <w:rPr>
          <w:rFonts w:ascii="Garamond" w:hAnsi="Garamond"/>
        </w:rPr>
        <w:t xml:space="preserve"> 165/2001 in materia di pari opportunità;</w:t>
      </w:r>
    </w:p>
    <w:p w14:paraId="66FC1E8D" w14:textId="49863A8B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RITENUTO opportuno</w:t>
      </w:r>
      <w:r w:rsidRPr="00982D08">
        <w:rPr>
          <w:rFonts w:ascii="Garamond" w:hAnsi="Garamond"/>
          <w:bCs/>
        </w:rPr>
        <w:t xml:space="preserve"> </w:t>
      </w:r>
      <w:r w:rsidRPr="00982D08">
        <w:rPr>
          <w:rFonts w:ascii="Garamond" w:hAnsi="Garamond"/>
        </w:rPr>
        <w:t>designare quale componente della Commissione il Prof</w:t>
      </w:r>
      <w:r w:rsidR="00A4722F" w:rsidRPr="00982D08">
        <w:rPr>
          <w:rFonts w:ascii="Garamond" w:hAnsi="Garamond"/>
        </w:rPr>
        <w:t xml:space="preserve">. Fabrizio </w:t>
      </w:r>
      <w:proofErr w:type="spellStart"/>
      <w:r w:rsidR="00A4722F" w:rsidRPr="00982D08">
        <w:rPr>
          <w:rFonts w:ascii="Garamond" w:hAnsi="Garamond"/>
        </w:rPr>
        <w:t>Figorilli</w:t>
      </w:r>
      <w:proofErr w:type="spellEnd"/>
      <w:r w:rsidRPr="00982D08">
        <w:rPr>
          <w:rFonts w:ascii="Garamond" w:hAnsi="Garamond"/>
        </w:rPr>
        <w:t xml:space="preserve"> e di proporre i seguenti nominativi tra cui sorteggiare gli ulteriori due membri della Commissione selezionatrice relativa alla Procedura selettiva per la copertura </w:t>
      </w:r>
      <w:bookmarkStart w:id="0" w:name="_Hlk155701148"/>
      <w:r w:rsidRPr="00982D08">
        <w:rPr>
          <w:rFonts w:ascii="Garamond" w:hAnsi="Garamond"/>
        </w:rPr>
        <w:t xml:space="preserve">di n. 1 posto di Professore universitario – I fascia – da coprire mediante chiamata ai sensi dell’art. 18, comma 1, della Legge 240/2010 – SC </w:t>
      </w:r>
      <w:r w:rsidR="004038C8" w:rsidRPr="00982D08">
        <w:rPr>
          <w:rFonts w:ascii="Garamond" w:hAnsi="Garamond" w:cs="Trebuchet MS"/>
        </w:rPr>
        <w:t xml:space="preserve">12/GIUR-06 </w:t>
      </w:r>
      <w:r w:rsidRPr="00982D08">
        <w:rPr>
          <w:rFonts w:ascii="Garamond" w:hAnsi="Garamond"/>
        </w:rPr>
        <w:t>-SSD</w:t>
      </w:r>
      <w:r w:rsidR="00A4722F" w:rsidRPr="00982D08">
        <w:rPr>
          <w:rFonts w:ascii="Garamond" w:hAnsi="Garamond"/>
        </w:rPr>
        <w:t xml:space="preserve"> GIUR-06/A</w:t>
      </w:r>
      <w:r w:rsidRPr="00982D08">
        <w:rPr>
          <w:rFonts w:ascii="Garamond" w:hAnsi="Garamond"/>
        </w:rPr>
        <w:t xml:space="preserve"> </w:t>
      </w:r>
      <w:bookmarkEnd w:id="0"/>
      <w:r w:rsidRPr="00982D08">
        <w:rPr>
          <w:rFonts w:ascii="Garamond" w:hAnsi="Garamond"/>
        </w:rPr>
        <w:t xml:space="preserve">- Dipartimento di </w:t>
      </w:r>
      <w:r w:rsidR="00A4722F" w:rsidRPr="00982D08">
        <w:rPr>
          <w:rFonts w:ascii="Garamond" w:hAnsi="Garamond"/>
        </w:rPr>
        <w:t xml:space="preserve">Giurisprudenza </w:t>
      </w:r>
      <w:r w:rsidRPr="00982D08">
        <w:rPr>
          <w:rFonts w:ascii="Garamond" w:hAnsi="Garamond"/>
        </w:rPr>
        <w:t>di questo Ateneo-Codice concorso:</w:t>
      </w:r>
      <w:r w:rsidR="004038C8" w:rsidRPr="00982D08">
        <w:rPr>
          <w:rFonts w:ascii="Garamond" w:hAnsi="Garamond" w:cs="Trebuchet MS"/>
          <w:b/>
        </w:rPr>
        <w:t xml:space="preserve"> PO18202412</w:t>
      </w:r>
    </w:p>
    <w:p w14:paraId="712D040D" w14:textId="7DB3C30B" w:rsidR="00541CAD" w:rsidRPr="00982D08" w:rsidRDefault="00541CAD" w:rsidP="00541CAD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1</w:t>
      </w:r>
      <w:r w:rsidR="004038C8" w:rsidRPr="00982D08">
        <w:rPr>
          <w:rFonts w:ascii="Garamond" w:hAnsi="Garamond"/>
        </w:rPr>
        <w:t xml:space="preserve"> – Monica </w:t>
      </w:r>
      <w:proofErr w:type="spellStart"/>
      <w:r w:rsidR="004038C8" w:rsidRPr="00982D08">
        <w:rPr>
          <w:rFonts w:ascii="Garamond" w:hAnsi="Garamond"/>
        </w:rPr>
        <w:t>Delsignore</w:t>
      </w:r>
      <w:proofErr w:type="spellEnd"/>
    </w:p>
    <w:p w14:paraId="67015816" w14:textId="0F49AEF7" w:rsidR="00541CAD" w:rsidRPr="00982D08" w:rsidRDefault="00541CAD" w:rsidP="00541CAD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2</w:t>
      </w:r>
      <w:r w:rsidR="004038C8" w:rsidRPr="00982D08">
        <w:rPr>
          <w:rFonts w:ascii="Garamond" w:hAnsi="Garamond"/>
        </w:rPr>
        <w:t xml:space="preserve"> – Mauro Renna</w:t>
      </w:r>
    </w:p>
    <w:p w14:paraId="399D3D74" w14:textId="412AAC03" w:rsidR="00541CAD" w:rsidRPr="00982D08" w:rsidRDefault="00541CAD" w:rsidP="00541CAD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3</w:t>
      </w:r>
      <w:r w:rsidR="004038C8" w:rsidRPr="00982D08">
        <w:rPr>
          <w:rFonts w:ascii="Garamond" w:hAnsi="Garamond"/>
        </w:rPr>
        <w:t xml:space="preserve"> – Sara Valaguzza</w:t>
      </w:r>
    </w:p>
    <w:p w14:paraId="604B4F79" w14:textId="7C508F87" w:rsidR="00541CAD" w:rsidRPr="00982D08" w:rsidRDefault="00541CAD" w:rsidP="00541CAD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4</w:t>
      </w:r>
      <w:r w:rsidR="004038C8" w:rsidRPr="00982D08">
        <w:rPr>
          <w:rFonts w:ascii="Garamond" w:hAnsi="Garamond"/>
        </w:rPr>
        <w:t xml:space="preserve"> – Alberto Zito</w:t>
      </w:r>
    </w:p>
    <w:p w14:paraId="17585D2C" w14:textId="77777777" w:rsidR="00221C7D" w:rsidRDefault="00221C7D" w:rsidP="00541CA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</w:rPr>
      </w:pPr>
    </w:p>
    <w:p w14:paraId="4434C7F9" w14:textId="2CECE6A0" w:rsidR="00541CAD" w:rsidRPr="00982D08" w:rsidRDefault="00541CAD" w:rsidP="00541CA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</w:rPr>
      </w:pPr>
      <w:r w:rsidRPr="00982D08">
        <w:rPr>
          <w:rFonts w:ascii="Garamond" w:hAnsi="Garamond"/>
        </w:rPr>
        <w:t xml:space="preserve">Si allegano le dichiarazioni (allegato n. 1) attestanti il rispetto di quanto disposto dall’art.35 bis del </w:t>
      </w:r>
      <w:proofErr w:type="spellStart"/>
      <w:r w:rsidRPr="00982D08">
        <w:rPr>
          <w:rFonts w:ascii="Garamond" w:hAnsi="Garamond"/>
        </w:rPr>
        <w:t>D.Lgs.</w:t>
      </w:r>
      <w:proofErr w:type="spellEnd"/>
      <w:r w:rsidRPr="00982D08">
        <w:rPr>
          <w:rFonts w:ascii="Garamond" w:hAnsi="Garamond"/>
        </w:rPr>
        <w:t xml:space="preserve"> n.165/2001, dall’art. 6, commi 7 e 8, della L.240/2010 e dalla delibera ANVUR 132/2016.</w:t>
      </w:r>
    </w:p>
    <w:p w14:paraId="37E86E54" w14:textId="34BA8B6D" w:rsidR="00541CAD" w:rsidRPr="00982D08" w:rsidRDefault="004038C8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Il Prof. Antonio Bartolini si associa.</w:t>
      </w:r>
    </w:p>
    <w:p w14:paraId="1BDF2659" w14:textId="77777777" w:rsidR="004038C8" w:rsidRPr="00982D08" w:rsidRDefault="004038C8" w:rsidP="00541CAD">
      <w:pPr>
        <w:spacing w:line="360" w:lineRule="auto"/>
        <w:jc w:val="both"/>
        <w:rPr>
          <w:rFonts w:ascii="Garamond" w:hAnsi="Garamond"/>
        </w:rPr>
      </w:pPr>
    </w:p>
    <w:p w14:paraId="6ADD624E" w14:textId="2729155B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Il Consiglio</w:t>
      </w:r>
      <w:r w:rsidRPr="00982D08">
        <w:rPr>
          <w:rFonts w:ascii="Garamond" w:hAnsi="Garamond"/>
        </w:rPr>
        <w:t xml:space="preserve"> all’unanimità e seduta stante approva la designazione </w:t>
      </w:r>
      <w:r w:rsidR="00B410B5">
        <w:rPr>
          <w:rFonts w:ascii="Garamond" w:hAnsi="Garamond"/>
        </w:rPr>
        <w:t xml:space="preserve">dei nominativi di cui sopra al fine </w:t>
      </w:r>
      <w:r w:rsidRPr="00982D08">
        <w:rPr>
          <w:rFonts w:ascii="Garamond" w:hAnsi="Garamond"/>
        </w:rPr>
        <w:t xml:space="preserve">della </w:t>
      </w:r>
      <w:r w:rsidR="00B410B5">
        <w:rPr>
          <w:rFonts w:ascii="Garamond" w:hAnsi="Garamond"/>
        </w:rPr>
        <w:t xml:space="preserve">nomina della </w:t>
      </w:r>
      <w:r w:rsidRPr="00982D08">
        <w:rPr>
          <w:rFonts w:ascii="Garamond" w:hAnsi="Garamond"/>
        </w:rPr>
        <w:t xml:space="preserve">commissione selezionatrice per la procedura selettiva per la copertura del posto in premessa citato, indetta con </w:t>
      </w:r>
      <w:r w:rsidR="004038C8" w:rsidRPr="00982D08">
        <w:rPr>
          <w:rFonts w:ascii="Garamond" w:hAnsi="Garamond" w:cs="Trebuchet MS"/>
        </w:rPr>
        <w:t>D.R. 3094 del 22/10/2024.</w:t>
      </w:r>
    </w:p>
    <w:p w14:paraId="4A1149B7" w14:textId="77777777" w:rsidR="00541CAD" w:rsidRPr="00982D08" w:rsidRDefault="00541CAD" w:rsidP="00541CAD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Sono parte integrante e sostanziale del presente verbale le dichiarazioni sostitutive di certificazione e di atto di notorietà ai sensi degli articoli 46 e 47 del D.P.R. 445/2000.</w:t>
      </w:r>
    </w:p>
    <w:p w14:paraId="1B168F13" w14:textId="77777777" w:rsidR="00541CAD" w:rsidRPr="00982D08" w:rsidRDefault="00541CAD" w:rsidP="00541CA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601DACDA" w14:textId="048ECD62" w:rsidR="000A3385" w:rsidRPr="00982D08" w:rsidRDefault="004038C8" w:rsidP="00982D08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982D08">
        <w:rPr>
          <w:rFonts w:ascii="Garamond" w:hAnsi="Garamond"/>
          <w:b/>
        </w:rPr>
        <w:lastRenderedPageBreak/>
        <w:t>3. N. 1 posto di Professore di I fascia ai sensi dell’art. 18 COMMA 1 L. 240/2010 SSD DIRITTO COSTITUZIONALE E PUBBLICO GIUR-05/A. Designazione commissione nel rispetto di quanto disposto dall’art. 4 del vigente Regolamento di Ateneo per la disciplina della chiamata dei professori di prima e seconda fascia ai sensi della Legge 31.12.2010 n. 240</w:t>
      </w:r>
    </w:p>
    <w:p w14:paraId="7707B5A3" w14:textId="77777777" w:rsidR="004038C8" w:rsidRPr="00982D08" w:rsidRDefault="004038C8" w:rsidP="004038C8">
      <w:pPr>
        <w:spacing w:line="360" w:lineRule="auto"/>
        <w:jc w:val="center"/>
        <w:rPr>
          <w:rFonts w:ascii="Garamond" w:hAnsi="Garamond"/>
          <w:b/>
        </w:rPr>
      </w:pPr>
    </w:p>
    <w:p w14:paraId="7DF8F191" w14:textId="7569CDC3" w:rsidR="004038C8" w:rsidRPr="00982D08" w:rsidRDefault="004038C8" w:rsidP="004038C8">
      <w:pPr>
        <w:spacing w:line="360" w:lineRule="auto"/>
        <w:jc w:val="center"/>
        <w:rPr>
          <w:rFonts w:ascii="Garamond" w:hAnsi="Garamond"/>
        </w:rPr>
      </w:pPr>
      <w:r w:rsidRPr="00982D08">
        <w:rPr>
          <w:rFonts w:ascii="Garamond" w:hAnsi="Garamond"/>
          <w:b/>
        </w:rPr>
        <w:t>Il Presidente</w:t>
      </w:r>
    </w:p>
    <w:p w14:paraId="525847CD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  <w:b/>
        </w:rPr>
      </w:pPr>
    </w:p>
    <w:p w14:paraId="1FC7748B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Vista</w:t>
      </w:r>
      <w:r w:rsidRPr="00982D08">
        <w:rPr>
          <w:rFonts w:ascii="Garamond" w:hAnsi="Garamond"/>
        </w:rPr>
        <w:t xml:space="preserve"> la legge 30.12.2010 n. 240;</w:t>
      </w:r>
    </w:p>
    <w:p w14:paraId="41CEAFA5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Visto</w:t>
      </w:r>
      <w:r w:rsidRPr="00982D08">
        <w:rPr>
          <w:rFonts w:ascii="Garamond" w:hAnsi="Garamond"/>
        </w:rPr>
        <w:t xml:space="preserve"> l’art.35 bis del </w:t>
      </w:r>
      <w:proofErr w:type="spellStart"/>
      <w:r w:rsidRPr="00982D08">
        <w:rPr>
          <w:rFonts w:ascii="Garamond" w:hAnsi="Garamond"/>
        </w:rPr>
        <w:t>D.Lgs.</w:t>
      </w:r>
      <w:proofErr w:type="spellEnd"/>
      <w:r w:rsidRPr="00982D08">
        <w:rPr>
          <w:rFonts w:ascii="Garamond" w:hAnsi="Garamond"/>
        </w:rPr>
        <w:t xml:space="preserve"> n.165/2001; </w:t>
      </w:r>
    </w:p>
    <w:p w14:paraId="31351ACB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Vista</w:t>
      </w:r>
      <w:r w:rsidRPr="00982D08">
        <w:rPr>
          <w:rFonts w:ascii="Garamond" w:hAnsi="Garamond"/>
        </w:rPr>
        <w:t xml:space="preserve"> la Legge 190/2012; </w:t>
      </w:r>
    </w:p>
    <w:p w14:paraId="5D51AD05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Vista</w:t>
      </w:r>
      <w:r w:rsidRPr="00982D08">
        <w:rPr>
          <w:rFonts w:ascii="Garamond" w:hAnsi="Garamond"/>
        </w:rPr>
        <w:t xml:space="preserve"> la delibera ANVUR n. 132 del 13.09.2016; </w:t>
      </w:r>
    </w:p>
    <w:p w14:paraId="21677967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Vista</w:t>
      </w:r>
      <w:r w:rsidRPr="00982D08">
        <w:rPr>
          <w:rFonts w:ascii="Garamond" w:hAnsi="Garamond"/>
        </w:rPr>
        <w:t xml:space="preserve"> la delibera ANAC n. 1208 del 22.11.2017; </w:t>
      </w:r>
    </w:p>
    <w:p w14:paraId="19A91D11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Visto</w:t>
      </w:r>
      <w:r w:rsidRPr="00982D08">
        <w:rPr>
          <w:rFonts w:ascii="Garamond" w:hAnsi="Garamond"/>
        </w:rPr>
        <w:t xml:space="preserve"> l’atto d’indirizzo del Ministro dell’Istruzione, dell’Università e della Ricerca prot. n. 39 del 14.05.2018; </w:t>
      </w:r>
    </w:p>
    <w:p w14:paraId="07CCD4F2" w14:textId="77777777" w:rsidR="004038C8" w:rsidRPr="00982D08" w:rsidRDefault="004038C8" w:rsidP="004038C8">
      <w:pPr>
        <w:spacing w:line="360" w:lineRule="auto"/>
        <w:jc w:val="both"/>
        <w:rPr>
          <w:rFonts w:ascii="Garamond" w:hAnsi="Garamond" w:cs="Trebuchet MS"/>
        </w:rPr>
      </w:pPr>
      <w:r w:rsidRPr="00982D08">
        <w:rPr>
          <w:rFonts w:ascii="Garamond" w:hAnsi="Garamond" w:cs="Trebuchet MS"/>
          <w:b/>
        </w:rPr>
        <w:t xml:space="preserve">VISTO </w:t>
      </w:r>
      <w:r w:rsidRPr="00982D08">
        <w:rPr>
          <w:rFonts w:ascii="Garamond" w:hAnsi="Garamond" w:cs="Trebuchet MS"/>
        </w:rPr>
        <w:t>il Regolamento di Ateneo per la disciplina della chiamata dei professori di prima e seconda fascia ai sensi della Legge 30.12. 2010, n.240, emanato con D.R. n. 2246 del 12.9.2023;</w:t>
      </w:r>
    </w:p>
    <w:p w14:paraId="5811EB21" w14:textId="6AB185ED" w:rsidR="004038C8" w:rsidRPr="00982D08" w:rsidRDefault="004038C8" w:rsidP="004038C8">
      <w:pPr>
        <w:spacing w:line="360" w:lineRule="auto"/>
        <w:jc w:val="both"/>
        <w:rPr>
          <w:rFonts w:ascii="Garamond" w:hAnsi="Garamond" w:cs="Trebuchet MS"/>
          <w:b/>
        </w:rPr>
      </w:pPr>
      <w:r w:rsidRPr="00982D08">
        <w:rPr>
          <w:rFonts w:ascii="Garamond" w:hAnsi="Garamond" w:cs="Trebuchet MS"/>
          <w:b/>
        </w:rPr>
        <w:t xml:space="preserve">VISTO </w:t>
      </w:r>
      <w:r w:rsidRPr="00982D08">
        <w:rPr>
          <w:rFonts w:ascii="Garamond" w:hAnsi="Garamond" w:cs="Trebuchet MS"/>
        </w:rPr>
        <w:t>il D.R. 3133 del 23/10/2024 avente ad oggetto: Procedura selettiva per la copertura di n. 1 posto di Professore universitario – I fascia – da coprire mediante chiamata ai sensi dell’art. 18, comma 1 o 4, della Legge 240/2010 – SC 12/GIUR-05 -SSD GIUR-05/A- Dipartimento di Giurisprudenza di questo Ateneo- Cod. concorso</w:t>
      </w:r>
      <w:r w:rsidRPr="00982D08">
        <w:rPr>
          <w:rFonts w:ascii="Garamond" w:hAnsi="Garamond" w:cs="Trebuchet MS"/>
          <w:b/>
        </w:rPr>
        <w:t>: PO18202411;</w:t>
      </w:r>
    </w:p>
    <w:p w14:paraId="42763910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C</w:t>
      </w:r>
      <w:r w:rsidRPr="00982D08">
        <w:rPr>
          <w:rFonts w:ascii="Garamond" w:hAnsi="Garamond" w:cs="Trebuchet MS"/>
          <w:b/>
        </w:rPr>
        <w:t>ONSIDERAT</w:t>
      </w:r>
      <w:r w:rsidRPr="00982D08">
        <w:rPr>
          <w:rFonts w:ascii="Garamond" w:hAnsi="Garamond"/>
          <w:b/>
        </w:rPr>
        <w:t>O</w:t>
      </w:r>
      <w:r w:rsidRPr="00982D08">
        <w:rPr>
          <w:rFonts w:ascii="Garamond" w:hAnsi="Garamond"/>
        </w:rPr>
        <w:t xml:space="preserve"> che sono scaduti i termini per la presentazione delle domande di partecipazione alla procedura pubblica di selezione sopracitata e ritenuto necessario designare i componenti della Commissione selezionatrice, nel rispetto di quanto disposto dall’art. 4 del vigente Regolamento di Ateneo per la disciplina della chiamata dei professori di prima e seconda fascia ai sensi della Legge 30.12. 2010, n.240; </w:t>
      </w:r>
    </w:p>
    <w:p w14:paraId="4C78001D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DATO ATTO</w:t>
      </w:r>
      <w:r w:rsidRPr="00982D08">
        <w:rPr>
          <w:rFonts w:ascii="Garamond" w:hAnsi="Garamond"/>
        </w:rPr>
        <w:t xml:space="preserve"> che viene, in merito, rispettato quanto disposto dall’art. 57, comma 1, lettera a), </w:t>
      </w:r>
      <w:proofErr w:type="spellStart"/>
      <w:r w:rsidRPr="00982D08">
        <w:rPr>
          <w:rFonts w:ascii="Garamond" w:hAnsi="Garamond"/>
        </w:rPr>
        <w:t>D.Lgs.</w:t>
      </w:r>
      <w:proofErr w:type="spellEnd"/>
      <w:r w:rsidRPr="00982D08">
        <w:rPr>
          <w:rFonts w:ascii="Garamond" w:hAnsi="Garamond"/>
        </w:rPr>
        <w:t xml:space="preserve"> 165/2001 in materia di pari opportunità;</w:t>
      </w:r>
    </w:p>
    <w:p w14:paraId="32A9488E" w14:textId="25A3D7D1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RITENUTO opportuno</w:t>
      </w:r>
      <w:r w:rsidRPr="00982D08">
        <w:rPr>
          <w:rFonts w:ascii="Garamond" w:hAnsi="Garamond"/>
          <w:bCs/>
        </w:rPr>
        <w:t xml:space="preserve"> </w:t>
      </w:r>
      <w:r w:rsidRPr="00982D08">
        <w:rPr>
          <w:rFonts w:ascii="Garamond" w:hAnsi="Garamond"/>
        </w:rPr>
        <w:t xml:space="preserve">designare quale componente della Commissione il Prof. Francesco Cerrone e di proporre i seguenti nominativi tra cui sorteggiare gli ulteriori due membri della Commissione selezionatrice relativa alla Procedura selettiva per la copertura di n. 1 posto di Professore universitario – I fascia – da coprire mediante chiamata ai sensi dell’art. 18, comma 1, della Legge 240/2010 – SC </w:t>
      </w:r>
      <w:r w:rsidRPr="00982D08">
        <w:rPr>
          <w:rFonts w:ascii="Garamond" w:hAnsi="Garamond" w:cs="Trebuchet MS"/>
        </w:rPr>
        <w:t xml:space="preserve">12/GIUR-05 </w:t>
      </w:r>
      <w:r w:rsidRPr="00982D08">
        <w:rPr>
          <w:rFonts w:ascii="Garamond" w:hAnsi="Garamond"/>
        </w:rPr>
        <w:t>-SSD GIUR-05/A - Dipartimento di Giurisprudenza di questo Ateneo-Codice concorso:</w:t>
      </w:r>
      <w:r w:rsidRPr="00982D08">
        <w:rPr>
          <w:rFonts w:ascii="Garamond" w:hAnsi="Garamond" w:cs="Trebuchet MS"/>
          <w:b/>
        </w:rPr>
        <w:t xml:space="preserve"> PO18202411</w:t>
      </w:r>
    </w:p>
    <w:p w14:paraId="23513845" w14:textId="2E912C67" w:rsidR="004038C8" w:rsidRPr="00982D08" w:rsidRDefault="004038C8" w:rsidP="004038C8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1 – Elisa Cavasino</w:t>
      </w:r>
    </w:p>
    <w:p w14:paraId="7DE869E2" w14:textId="14D9F39E" w:rsidR="004038C8" w:rsidRPr="00982D08" w:rsidRDefault="004038C8" w:rsidP="004038C8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</w:rPr>
      </w:pPr>
      <w:r w:rsidRPr="00982D08">
        <w:rPr>
          <w:rFonts w:ascii="Garamond" w:hAnsi="Garamond"/>
        </w:rPr>
        <w:t xml:space="preserve">2 – Gian Paolo </w:t>
      </w:r>
      <w:proofErr w:type="spellStart"/>
      <w:r w:rsidRPr="00982D08">
        <w:rPr>
          <w:rFonts w:ascii="Garamond" w:hAnsi="Garamond"/>
        </w:rPr>
        <w:t>Dolso</w:t>
      </w:r>
      <w:proofErr w:type="spellEnd"/>
    </w:p>
    <w:p w14:paraId="5832F37E" w14:textId="3B3D2E8E" w:rsidR="004038C8" w:rsidRPr="00982D08" w:rsidRDefault="004038C8" w:rsidP="004038C8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3 – Fabrizio Politi</w:t>
      </w:r>
    </w:p>
    <w:p w14:paraId="35B4144C" w14:textId="5A9F9AE1" w:rsidR="004038C8" w:rsidRPr="00982D08" w:rsidRDefault="004038C8" w:rsidP="004038C8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</w:rPr>
      </w:pPr>
      <w:r w:rsidRPr="00982D08">
        <w:rPr>
          <w:rFonts w:ascii="Garamond" w:hAnsi="Garamond"/>
        </w:rPr>
        <w:t xml:space="preserve">4 – Ilenia </w:t>
      </w:r>
      <w:proofErr w:type="spellStart"/>
      <w:r w:rsidRPr="00982D08">
        <w:rPr>
          <w:rFonts w:ascii="Garamond" w:hAnsi="Garamond"/>
        </w:rPr>
        <w:t>Ruggiu</w:t>
      </w:r>
      <w:proofErr w:type="spellEnd"/>
    </w:p>
    <w:p w14:paraId="433B59CE" w14:textId="77777777" w:rsidR="00221C7D" w:rsidRDefault="00221C7D" w:rsidP="004038C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</w:rPr>
      </w:pPr>
    </w:p>
    <w:p w14:paraId="587B742F" w14:textId="7910D2BB" w:rsidR="004038C8" w:rsidRPr="00982D08" w:rsidRDefault="004038C8" w:rsidP="004038C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</w:rPr>
      </w:pPr>
      <w:r w:rsidRPr="00982D08">
        <w:rPr>
          <w:rFonts w:ascii="Garamond" w:hAnsi="Garamond"/>
        </w:rPr>
        <w:t xml:space="preserve">Si allegano le dichiarazioni (allegato n. </w:t>
      </w:r>
      <w:r w:rsidR="00221C7D">
        <w:rPr>
          <w:rFonts w:ascii="Garamond" w:hAnsi="Garamond"/>
        </w:rPr>
        <w:t>2</w:t>
      </w:r>
      <w:r w:rsidRPr="00982D08">
        <w:rPr>
          <w:rFonts w:ascii="Garamond" w:hAnsi="Garamond"/>
        </w:rPr>
        <w:t xml:space="preserve">) attestanti il rispetto di quanto disposto dall’art.35 bis del </w:t>
      </w:r>
      <w:proofErr w:type="spellStart"/>
      <w:r w:rsidRPr="00982D08">
        <w:rPr>
          <w:rFonts w:ascii="Garamond" w:hAnsi="Garamond"/>
        </w:rPr>
        <w:t>D.Lgs.</w:t>
      </w:r>
      <w:proofErr w:type="spellEnd"/>
      <w:r w:rsidRPr="00982D08">
        <w:rPr>
          <w:rFonts w:ascii="Garamond" w:hAnsi="Garamond"/>
        </w:rPr>
        <w:t xml:space="preserve"> n.165/2001, dall’art. 6, commi 7 e 8, della L.240/2010 e dalla delibera ANVUR 132/2016.</w:t>
      </w:r>
    </w:p>
    <w:p w14:paraId="127CE086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</w:p>
    <w:p w14:paraId="5BBE26F5" w14:textId="15334F1F" w:rsidR="004038C8" w:rsidRPr="00982D08" w:rsidRDefault="00B410B5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  <w:b/>
        </w:rPr>
        <w:t>Il Consiglio</w:t>
      </w:r>
      <w:r w:rsidRPr="00982D08">
        <w:rPr>
          <w:rFonts w:ascii="Garamond" w:hAnsi="Garamond"/>
        </w:rPr>
        <w:t xml:space="preserve"> all’unanimità e seduta stante approva la designazione </w:t>
      </w:r>
      <w:r>
        <w:rPr>
          <w:rFonts w:ascii="Garamond" w:hAnsi="Garamond"/>
        </w:rPr>
        <w:t xml:space="preserve">dei nominativi di cui sopra al fine </w:t>
      </w:r>
      <w:r w:rsidRPr="00982D08">
        <w:rPr>
          <w:rFonts w:ascii="Garamond" w:hAnsi="Garamond"/>
        </w:rPr>
        <w:t xml:space="preserve">della </w:t>
      </w:r>
      <w:r>
        <w:rPr>
          <w:rFonts w:ascii="Garamond" w:hAnsi="Garamond"/>
        </w:rPr>
        <w:t xml:space="preserve">nomina della </w:t>
      </w:r>
      <w:r w:rsidRPr="00982D08">
        <w:rPr>
          <w:rFonts w:ascii="Garamond" w:hAnsi="Garamond"/>
        </w:rPr>
        <w:t xml:space="preserve">commissione selezionatrice per la procedura selettiva </w:t>
      </w:r>
      <w:r>
        <w:rPr>
          <w:rFonts w:ascii="Garamond" w:hAnsi="Garamond"/>
        </w:rPr>
        <w:t xml:space="preserve">per la copertura </w:t>
      </w:r>
      <w:r w:rsidR="004038C8" w:rsidRPr="00982D08">
        <w:rPr>
          <w:rFonts w:ascii="Garamond" w:hAnsi="Garamond"/>
        </w:rPr>
        <w:t xml:space="preserve">del posto in premessa citato, indetta con </w:t>
      </w:r>
      <w:r w:rsidR="004038C8" w:rsidRPr="00982D08">
        <w:rPr>
          <w:rFonts w:ascii="Garamond" w:hAnsi="Garamond" w:cs="Trebuchet MS"/>
        </w:rPr>
        <w:t>D.R. 3133 del 23/10/2024.</w:t>
      </w:r>
    </w:p>
    <w:p w14:paraId="28E95A46" w14:textId="77777777" w:rsidR="004038C8" w:rsidRPr="00982D08" w:rsidRDefault="004038C8" w:rsidP="004038C8">
      <w:pPr>
        <w:spacing w:line="360" w:lineRule="auto"/>
        <w:jc w:val="both"/>
        <w:rPr>
          <w:rFonts w:ascii="Garamond" w:hAnsi="Garamond"/>
        </w:rPr>
      </w:pPr>
      <w:r w:rsidRPr="00982D08">
        <w:rPr>
          <w:rFonts w:ascii="Garamond" w:hAnsi="Garamond"/>
        </w:rPr>
        <w:t>Sono parte integrante e sostanziale del presente verbale le dichiarazioni sostitutive di certificazione e di atto di notorietà ai sensi degli articoli 46 e 47 del D.P.R. 445/2000.</w:t>
      </w:r>
    </w:p>
    <w:p w14:paraId="1B38FE08" w14:textId="77777777" w:rsidR="004038C8" w:rsidRPr="00982D08" w:rsidRDefault="004038C8" w:rsidP="004038C8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74764122" w14:textId="77777777" w:rsidR="004038C8" w:rsidRPr="00982D08" w:rsidRDefault="004038C8" w:rsidP="004038C8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1F3221EE" w14:textId="6EADADC1" w:rsidR="004038C8" w:rsidRPr="00982D08" w:rsidRDefault="004038C8" w:rsidP="004038C8">
      <w:pPr>
        <w:pStyle w:val="Paragrafoelenco"/>
        <w:numPr>
          <w:ilvl w:val="0"/>
          <w:numId w:val="21"/>
        </w:numPr>
        <w:spacing w:before="100" w:beforeAutospacing="1" w:after="100" w:afterAutospacing="1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</w:rPr>
        <w:lastRenderedPageBreak/>
        <w:t xml:space="preserve">Richiesta autorizzazione svolgimento esclusiva attività ricerca ai sensi art. 17 DPR 382/1980 – Prof.ssa Luisa Cassetti </w:t>
      </w:r>
    </w:p>
    <w:p w14:paraId="75B70AB5" w14:textId="77777777" w:rsidR="004038C8" w:rsidRPr="00982D08" w:rsidRDefault="004038C8" w:rsidP="002724D8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</w:p>
    <w:p w14:paraId="61E9A2C0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Il Presidente comunica che è pervenuta, da parte della Prof.ssa Luisa Cassetti, la richiesta ai sensi dell’art. 17 del DPR 382/1980 di autorizzazione a svolgere esclusiva attività di ricerca inerente </w:t>
      </w:r>
      <w:proofErr w:type="gramStart"/>
      <w:r>
        <w:rPr>
          <w:rFonts w:ascii="Garamond" w:hAnsi="Garamond"/>
        </w:rPr>
        <w:t>i</w:t>
      </w:r>
      <w:proofErr w:type="gramEnd"/>
      <w:r>
        <w:rPr>
          <w:rFonts w:ascii="Garamond" w:hAnsi="Garamond"/>
        </w:rPr>
        <w:t xml:space="preserve"> seguenti profili:</w:t>
      </w:r>
    </w:p>
    <w:p w14:paraId="6EB1DFD2" w14:textId="276BD1F8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CULTURA COSTITUZIONALE E CULTURA ECONOMICA: una indagine sulle stagioni dell’Italia repubblicana e sulle radici dell’Unione europea dal 1° novembre 2025 </w:t>
      </w:r>
      <w:r w:rsidR="00AC6E60">
        <w:rPr>
          <w:rFonts w:ascii="Garamond" w:hAnsi="Garamond"/>
        </w:rPr>
        <w:t>per l’intero anno accademico</w:t>
      </w:r>
      <w:r>
        <w:rPr>
          <w:rFonts w:ascii="Garamond" w:hAnsi="Garamond"/>
        </w:rPr>
        <w:t>.</w:t>
      </w:r>
    </w:p>
    <w:p w14:paraId="38E46683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Il Presidente,</w:t>
      </w:r>
      <w:proofErr w:type="gramEnd"/>
      <w:r>
        <w:rPr>
          <w:rFonts w:ascii="Garamond" w:hAnsi="Garamond"/>
        </w:rPr>
        <w:t xml:space="preserve"> chiede al Consiglio di esprimersi in merito.</w:t>
      </w:r>
    </w:p>
    <w:p w14:paraId="2D3D86BC" w14:textId="2D835C90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La Prof.ssa Cassetti esce dalla riunione.</w:t>
      </w:r>
    </w:p>
    <w:p w14:paraId="2C66974A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Il Consiglio, dopo partecipata discussione, all’unanimità</w:t>
      </w:r>
    </w:p>
    <w:p w14:paraId="76C6C62D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2AD9373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b/>
        </w:rPr>
      </w:pPr>
      <w:r w:rsidRPr="00CE1147">
        <w:rPr>
          <w:rFonts w:ascii="Garamond" w:hAnsi="Garamond"/>
          <w:b/>
        </w:rPr>
        <w:t>DELIBERA</w:t>
      </w:r>
    </w:p>
    <w:p w14:paraId="17FE7A39" w14:textId="77777777" w:rsidR="00177F19" w:rsidRPr="00CE1147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b/>
        </w:rPr>
      </w:pPr>
    </w:p>
    <w:p w14:paraId="18A38F36" w14:textId="213B8C4F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di approvare la richiesta della Prof.ssa Luisa Cassetti di autorizzazione a svolgere esclusiva attività di ricerca inerente </w:t>
      </w:r>
      <w:r w:rsidR="00AC6E60">
        <w:rPr>
          <w:rFonts w:ascii="Garamond" w:hAnsi="Garamond"/>
        </w:rPr>
        <w:t>“CULTURA COSTITUZIONALE E CULTURA ECONOMICA: una indagine sulle stagioni dell’Italia repubblicana e sulle radici dell’Unione europea” dal 1° novembre 2025 per l’intero anno accademico</w:t>
      </w:r>
      <w:r>
        <w:rPr>
          <w:rFonts w:ascii="Garamond" w:hAnsi="Garamond"/>
        </w:rPr>
        <w:t>, ai sensi dell’art. 17 del DPR 382/1980;</w:t>
      </w:r>
    </w:p>
    <w:p w14:paraId="55B9CE6D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di dare mandato alla segreteria amministrativa a trasmettere l’estratto della presente delibera all’Ufficio personale docente dell’Ateneo per il seguito di competenza.</w:t>
      </w:r>
    </w:p>
    <w:p w14:paraId="54311432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E0B1E1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4FE46" w14:textId="77777777" w:rsidR="00177F19" w:rsidRDefault="00177F19" w:rsidP="00177F19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***</w:t>
      </w:r>
    </w:p>
    <w:p w14:paraId="6E9DB208" w14:textId="77777777" w:rsidR="004038C8" w:rsidRPr="00177F19" w:rsidRDefault="004038C8" w:rsidP="00177F19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eastAsiaTheme="minorEastAsia" w:hAnsi="Garamond"/>
        </w:rPr>
      </w:pPr>
    </w:p>
    <w:p w14:paraId="1E11F7D7" w14:textId="77777777" w:rsidR="004038C8" w:rsidRPr="00982D08" w:rsidRDefault="004038C8" w:rsidP="002724D8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</w:p>
    <w:p w14:paraId="4E7BCBE9" w14:textId="77777777" w:rsidR="004038C8" w:rsidRPr="00982D08" w:rsidRDefault="004038C8" w:rsidP="002724D8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</w:p>
    <w:p w14:paraId="535DC9B9" w14:textId="77777777" w:rsidR="002724D8" w:rsidRPr="00982D08" w:rsidRDefault="002724D8" w:rsidP="002724D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57201AA" w14:textId="77777777" w:rsidR="000C122B" w:rsidRPr="00982D08" w:rsidRDefault="000C12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068F40B" w14:textId="1A647096" w:rsidR="00665392" w:rsidRPr="00982D08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C16B11E" w14:textId="11FE82EC" w:rsidR="00665392" w:rsidRPr="00982D08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F14CB5" w14:textId="2318A5B4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399BE3D" w14:textId="3C23E774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87316F2" w14:textId="02441889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96DF25A" w14:textId="59F70B1D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5722CA4" w14:textId="38278DAF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734106" w14:textId="409263D6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B0CEEB8" w14:textId="4A2EEADA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4F47727" w14:textId="318BD15C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BEB871E" w14:textId="75AB7BC9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EB8D1D1" w14:textId="23562C40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BEC4740" w14:textId="72763E56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D424C26" w14:textId="33701EA7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F54C621" w14:textId="2241DB8C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3905191" w14:textId="6295FAFF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ECAE1E1" w14:textId="38483507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527218A" w14:textId="093E765D" w:rsidR="00076761" w:rsidRPr="00982D08" w:rsidRDefault="00076761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3640B2" w14:textId="2B550E29" w:rsidR="004038C8" w:rsidRPr="00982D08" w:rsidRDefault="004038C8" w:rsidP="004038C8">
      <w:pPr>
        <w:pStyle w:val="Paragrafoelenco"/>
        <w:numPr>
          <w:ilvl w:val="0"/>
          <w:numId w:val="21"/>
        </w:numPr>
        <w:spacing w:before="100" w:beforeAutospacing="1" w:after="100" w:afterAutospacing="1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  <w:bCs/>
        </w:rPr>
        <w:lastRenderedPageBreak/>
        <w:t>Richiesta di ammissione alla procedura per maturazione di DUE anni di permanenza nella classe stipendiale di appartenenza nel ruolo di PROFESSORE – prof. Giovanni Marini</w:t>
      </w:r>
    </w:p>
    <w:p w14:paraId="1DC166FF" w14:textId="77777777" w:rsidR="002E4471" w:rsidRPr="002456C3" w:rsidRDefault="002E4471" w:rsidP="002E4471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 xml:space="preserve">Il Presidente ricorda che con D.R. </w:t>
      </w:r>
      <w:r>
        <w:rPr>
          <w:rFonts w:ascii="Garamond" w:hAnsi="Garamond"/>
        </w:rPr>
        <w:t>205</w:t>
      </w:r>
      <w:r w:rsidRPr="002456C3">
        <w:rPr>
          <w:rFonts w:ascii="Garamond" w:hAnsi="Garamond"/>
        </w:rPr>
        <w:t xml:space="preserve"> del 0</w:t>
      </w:r>
      <w:r>
        <w:rPr>
          <w:rFonts w:ascii="Garamond" w:hAnsi="Garamond"/>
        </w:rPr>
        <w:t>2</w:t>
      </w:r>
      <w:r w:rsidRPr="002456C3">
        <w:rPr>
          <w:rFonts w:ascii="Garamond" w:hAnsi="Garamond"/>
        </w:rPr>
        <w:t>.02.202</w:t>
      </w:r>
      <w:r>
        <w:rPr>
          <w:rFonts w:ascii="Garamond" w:hAnsi="Garamond"/>
        </w:rPr>
        <w:t>4</w:t>
      </w:r>
      <w:r w:rsidRPr="002456C3">
        <w:rPr>
          <w:rFonts w:ascii="Garamond" w:hAnsi="Garamond"/>
        </w:rPr>
        <w:t xml:space="preserve"> è stato emanato il Bando avente ad oggetto la “</w:t>
      </w:r>
      <w:r w:rsidRPr="002456C3">
        <w:rPr>
          <w:rFonts w:ascii="Garamond" w:hAnsi="Garamond"/>
          <w:i/>
        </w:rPr>
        <w:t>Procedura di valutazione A.A. 202</w:t>
      </w:r>
      <w:r>
        <w:rPr>
          <w:rFonts w:ascii="Garamond" w:hAnsi="Garamond"/>
          <w:i/>
        </w:rPr>
        <w:t>3</w:t>
      </w:r>
      <w:r w:rsidRPr="002456C3">
        <w:rPr>
          <w:rFonts w:ascii="Garamond" w:hAnsi="Garamond"/>
          <w:i/>
        </w:rPr>
        <w:t>/202</w:t>
      </w:r>
      <w:r>
        <w:rPr>
          <w:rFonts w:ascii="Garamond" w:hAnsi="Garamond"/>
          <w:i/>
        </w:rPr>
        <w:t>4</w:t>
      </w:r>
      <w:r w:rsidRPr="002456C3">
        <w:rPr>
          <w:rFonts w:ascii="Garamond" w:hAnsi="Garamond"/>
          <w:i/>
        </w:rPr>
        <w:t xml:space="preserve">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1F991796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4F2A8BE4" w14:textId="2FAA7D96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Giovanni Marini</w:t>
      </w:r>
      <w:r w:rsidRPr="002456C3">
        <w:rPr>
          <w:rFonts w:ascii="Garamond" w:hAnsi="Garamond"/>
          <w:bCs/>
          <w:sz w:val="20"/>
          <w:szCs w:val="20"/>
        </w:rPr>
        <w:t xml:space="preserve"> presente nell’elenco approvato con </w:t>
      </w:r>
      <w:r>
        <w:rPr>
          <w:rFonts w:ascii="Garamond" w:hAnsi="Garamond"/>
          <w:bCs/>
          <w:sz w:val="20"/>
          <w:szCs w:val="20"/>
        </w:rPr>
        <w:t xml:space="preserve">D.R. n. 1916/2024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2E457EB9" w14:textId="384E644B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il Prof. Giovanni Marini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3B1B5154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220BE05B" w14:textId="00282D8C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Giovanni Marini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3CAAB88F" w14:textId="77777777" w:rsidR="002E4471" w:rsidRPr="00CE791C" w:rsidRDefault="002E4471" w:rsidP="002E447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09" w:hanging="283"/>
        <w:jc w:val="both"/>
        <w:textAlignment w:val="baseline"/>
        <w:rPr>
          <w:rFonts w:ascii="Garamond" w:hAnsi="Garamond"/>
        </w:rPr>
      </w:pPr>
      <w:r w:rsidRPr="00CE791C">
        <w:rPr>
          <w:rFonts w:ascii="Garamond" w:hAnsi="Garamond"/>
        </w:rPr>
        <w:t xml:space="preserve">Per quanto concerne le </w:t>
      </w:r>
      <w:r w:rsidRPr="00CE791C">
        <w:rPr>
          <w:rFonts w:ascii="Garamond" w:hAnsi="Garamond"/>
          <w:b/>
        </w:rPr>
        <w:t>attività didattiche</w:t>
      </w:r>
      <w:r>
        <w:rPr>
          <w:rFonts w:ascii="Garamond" w:hAnsi="Garamond"/>
          <w:b/>
        </w:rPr>
        <w:t xml:space="preserve"> </w:t>
      </w:r>
      <w:r w:rsidRPr="00CE791C">
        <w:rPr>
          <w:rFonts w:ascii="Garamond" w:hAnsi="Garamond"/>
        </w:rPr>
        <w:t xml:space="preserve">emerge che l’istante ha regolarmente svolto </w:t>
      </w:r>
      <w:r w:rsidRPr="00CE791C">
        <w:rPr>
          <w:rFonts w:ascii="Garamond" w:hAnsi="Garamond"/>
          <w:bCs/>
          <w:iCs/>
        </w:rPr>
        <w:t xml:space="preserve">i compiti di </w:t>
      </w:r>
      <w:r w:rsidRPr="00CE791C">
        <w:rPr>
          <w:rFonts w:ascii="Garamond" w:hAnsi="Garamond"/>
          <w:b/>
          <w:bCs/>
          <w:iCs/>
        </w:rPr>
        <w:t>didattica ufficiale</w:t>
      </w:r>
      <w:r w:rsidRPr="00CE791C">
        <w:rPr>
          <w:rFonts w:ascii="Garamond" w:hAnsi="Garamond"/>
          <w:bCs/>
          <w:iCs/>
        </w:rPr>
        <w:t xml:space="preserve"> a lui assegnati nei corsi di laurea, laurea magistrale e laurea specialistica nel biennio accademico precedente l’anno accademico di maturazione del diritto a partecipare alla procedura di valutazione;</w:t>
      </w:r>
    </w:p>
    <w:p w14:paraId="7C7713F2" w14:textId="77777777" w:rsidR="002E4471" w:rsidRPr="002456C3" w:rsidRDefault="002E4471" w:rsidP="002E4471">
      <w:pPr>
        <w:pStyle w:val="Paragrafoelenco"/>
        <w:numPr>
          <w:ilvl w:val="0"/>
          <w:numId w:val="1"/>
        </w:numPr>
        <w:suppressAutoHyphens/>
        <w:autoSpaceDN w:val="0"/>
        <w:spacing w:after="384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 ricerca</w:t>
      </w:r>
      <w:r w:rsidRPr="002456C3">
        <w:rPr>
          <w:rFonts w:ascii="Garamond" w:hAnsi="Garamond"/>
        </w:rPr>
        <w:t>, dal catalogo di Ateneo emerge che l’istante è autore di due pubblicazioni scientifiche nel biennio solare precedente l’anno accademico di maturazione del diritto a partecipare alla procedura di valutazione, considerate ammissibili ai fini dell’ultimo esercizio nazionale di valutazione della qualità della ricerca (VQR);</w:t>
      </w:r>
    </w:p>
    <w:p w14:paraId="7F452E7C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1C1549C1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77BB2A95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625D7C2E" w14:textId="77777777" w:rsidR="002E4471" w:rsidRPr="002456C3" w:rsidRDefault="002E4471" w:rsidP="002E4471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3771D9B0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25B8FAC6" w14:textId="77777777" w:rsidR="002E4471" w:rsidRPr="002456C3" w:rsidRDefault="002E4471" w:rsidP="002E4471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44793C7F" w14:textId="2846BA27" w:rsidR="002E4471" w:rsidRPr="002456C3" w:rsidRDefault="002E4471" w:rsidP="002E447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l’approvazione della relazione presentata </w:t>
      </w:r>
      <w:r>
        <w:rPr>
          <w:rFonts w:ascii="Garamond" w:hAnsi="Garamond"/>
          <w:bCs/>
        </w:rPr>
        <w:t>dal Prof. Giovanni Marini;</w:t>
      </w:r>
    </w:p>
    <w:p w14:paraId="7A12A14F" w14:textId="73A0CCE9" w:rsidR="002E4471" w:rsidRPr="002456C3" w:rsidRDefault="002E4471" w:rsidP="002E447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l’esito positivo della valutazione individuale </w:t>
      </w:r>
      <w:r>
        <w:rPr>
          <w:rFonts w:ascii="Garamond" w:hAnsi="Garamond"/>
          <w:bCs/>
        </w:rPr>
        <w:t>del Prof. Giovanni Marini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37C35759" w14:textId="77777777" w:rsidR="002E4471" w:rsidRPr="002456C3" w:rsidRDefault="002E4471" w:rsidP="002E4471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5BFAD0B7" w14:textId="77777777" w:rsidR="002E4471" w:rsidRDefault="002E4471" w:rsidP="002E4471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***</w:t>
      </w:r>
    </w:p>
    <w:p w14:paraId="22E64279" w14:textId="77777777" w:rsidR="00F452B8" w:rsidRPr="00982D08" w:rsidRDefault="00F452B8" w:rsidP="00076761">
      <w:pPr>
        <w:tabs>
          <w:tab w:val="left" w:pos="0"/>
        </w:tabs>
        <w:spacing w:after="60" w:line="276" w:lineRule="auto"/>
        <w:jc w:val="both"/>
        <w:rPr>
          <w:rFonts w:ascii="Garamond" w:hAnsi="Garamond" w:cs="Garamond"/>
        </w:rPr>
      </w:pPr>
    </w:p>
    <w:p w14:paraId="7E1ED0C1" w14:textId="77777777" w:rsidR="004038C8" w:rsidRPr="00982D08" w:rsidRDefault="004038C8" w:rsidP="00076761">
      <w:pPr>
        <w:tabs>
          <w:tab w:val="left" w:pos="0"/>
        </w:tabs>
        <w:spacing w:after="60" w:line="276" w:lineRule="auto"/>
        <w:jc w:val="both"/>
        <w:rPr>
          <w:rFonts w:ascii="Garamond" w:hAnsi="Garamond" w:cs="Garamond"/>
        </w:rPr>
      </w:pPr>
    </w:p>
    <w:p w14:paraId="2814617D" w14:textId="77777777" w:rsidR="004038C8" w:rsidRPr="00982D08" w:rsidRDefault="004038C8" w:rsidP="00076761">
      <w:pPr>
        <w:tabs>
          <w:tab w:val="left" w:pos="0"/>
        </w:tabs>
        <w:spacing w:after="60" w:line="276" w:lineRule="auto"/>
        <w:jc w:val="both"/>
        <w:rPr>
          <w:rFonts w:ascii="Garamond" w:hAnsi="Garamond" w:cs="Garamond"/>
        </w:rPr>
      </w:pPr>
    </w:p>
    <w:p w14:paraId="28C480DA" w14:textId="4DA343F2" w:rsidR="004038C8" w:rsidRPr="00982D08" w:rsidRDefault="004038C8" w:rsidP="004038C8">
      <w:pPr>
        <w:pStyle w:val="Paragrafoelenco"/>
        <w:numPr>
          <w:ilvl w:val="0"/>
          <w:numId w:val="21"/>
        </w:numPr>
        <w:spacing w:before="100" w:beforeAutospacing="1" w:after="100" w:afterAutospacing="1"/>
        <w:jc w:val="both"/>
        <w:rPr>
          <w:rFonts w:ascii="Garamond" w:hAnsi="Garamond"/>
          <w:b/>
        </w:rPr>
      </w:pPr>
      <w:r w:rsidRPr="00982D08">
        <w:rPr>
          <w:rFonts w:ascii="Garamond" w:hAnsi="Garamond"/>
          <w:b/>
          <w:bCs/>
        </w:rPr>
        <w:lastRenderedPageBreak/>
        <w:t>Richiesta di ammissione alla procedura per maturazione di DUE anni di permanenza nella classe stipendiale di appartenenza nel ruolo di PROFESSORE – Prof. Carlo Fiorio</w:t>
      </w:r>
    </w:p>
    <w:p w14:paraId="41222804" w14:textId="77777777" w:rsidR="006D6F47" w:rsidRDefault="006D6F47" w:rsidP="006D6F47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9220539" w14:textId="77777777" w:rsidR="002E4471" w:rsidRPr="002456C3" w:rsidRDefault="002E4471" w:rsidP="002E4471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 xml:space="preserve">Il Presidente ricorda che con D.R. </w:t>
      </w:r>
      <w:r>
        <w:rPr>
          <w:rFonts w:ascii="Garamond" w:hAnsi="Garamond"/>
        </w:rPr>
        <w:t>205</w:t>
      </w:r>
      <w:r w:rsidRPr="002456C3">
        <w:rPr>
          <w:rFonts w:ascii="Garamond" w:hAnsi="Garamond"/>
        </w:rPr>
        <w:t xml:space="preserve"> del 0</w:t>
      </w:r>
      <w:r>
        <w:rPr>
          <w:rFonts w:ascii="Garamond" w:hAnsi="Garamond"/>
        </w:rPr>
        <w:t>2</w:t>
      </w:r>
      <w:r w:rsidRPr="002456C3">
        <w:rPr>
          <w:rFonts w:ascii="Garamond" w:hAnsi="Garamond"/>
        </w:rPr>
        <w:t>.02.202</w:t>
      </w:r>
      <w:r>
        <w:rPr>
          <w:rFonts w:ascii="Garamond" w:hAnsi="Garamond"/>
        </w:rPr>
        <w:t>4</w:t>
      </w:r>
      <w:r w:rsidRPr="002456C3">
        <w:rPr>
          <w:rFonts w:ascii="Garamond" w:hAnsi="Garamond"/>
        </w:rPr>
        <w:t xml:space="preserve"> è stato emanato il Bando avente ad oggetto la “</w:t>
      </w:r>
      <w:r w:rsidRPr="002456C3">
        <w:rPr>
          <w:rFonts w:ascii="Garamond" w:hAnsi="Garamond"/>
          <w:i/>
        </w:rPr>
        <w:t>Procedura di valutazione A.A. 202</w:t>
      </w:r>
      <w:r>
        <w:rPr>
          <w:rFonts w:ascii="Garamond" w:hAnsi="Garamond"/>
          <w:i/>
        </w:rPr>
        <w:t>3</w:t>
      </w:r>
      <w:r w:rsidRPr="002456C3">
        <w:rPr>
          <w:rFonts w:ascii="Garamond" w:hAnsi="Garamond"/>
          <w:i/>
        </w:rPr>
        <w:t>/202</w:t>
      </w:r>
      <w:r>
        <w:rPr>
          <w:rFonts w:ascii="Garamond" w:hAnsi="Garamond"/>
          <w:i/>
        </w:rPr>
        <w:t>4</w:t>
      </w:r>
      <w:r w:rsidRPr="002456C3">
        <w:rPr>
          <w:rFonts w:ascii="Garamond" w:hAnsi="Garamond"/>
          <w:i/>
        </w:rPr>
        <w:t xml:space="preserve">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792F22E3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205A4DBC" w14:textId="7BFCBBE2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Carlo Fiorio</w:t>
      </w:r>
      <w:r w:rsidRPr="002456C3">
        <w:rPr>
          <w:rFonts w:ascii="Garamond" w:hAnsi="Garamond"/>
          <w:bCs/>
          <w:sz w:val="20"/>
          <w:szCs w:val="20"/>
        </w:rPr>
        <w:t xml:space="preserve"> presente nell’elenco approvato con </w:t>
      </w:r>
      <w:r>
        <w:rPr>
          <w:rFonts w:ascii="Garamond" w:hAnsi="Garamond"/>
          <w:bCs/>
          <w:sz w:val="20"/>
          <w:szCs w:val="20"/>
        </w:rPr>
        <w:t xml:space="preserve">D.R. n. 3295/2024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4364F518" w14:textId="376A5C0C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il Prof. Carlo Fiorio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131B84B8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21BF4902" w14:textId="4DE6B4E3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Carlo Fiorio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4260941D" w14:textId="77777777" w:rsidR="002E4471" w:rsidRPr="00CE791C" w:rsidRDefault="002E4471" w:rsidP="002E447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09" w:hanging="283"/>
        <w:jc w:val="both"/>
        <w:textAlignment w:val="baseline"/>
        <w:rPr>
          <w:rFonts w:ascii="Garamond" w:hAnsi="Garamond"/>
        </w:rPr>
      </w:pPr>
      <w:r w:rsidRPr="00CE791C">
        <w:rPr>
          <w:rFonts w:ascii="Garamond" w:hAnsi="Garamond"/>
        </w:rPr>
        <w:t xml:space="preserve">Per quanto concerne le </w:t>
      </w:r>
      <w:r w:rsidRPr="00CE791C">
        <w:rPr>
          <w:rFonts w:ascii="Garamond" w:hAnsi="Garamond"/>
          <w:b/>
        </w:rPr>
        <w:t>attività didattiche</w:t>
      </w:r>
      <w:r>
        <w:rPr>
          <w:rFonts w:ascii="Garamond" w:hAnsi="Garamond"/>
          <w:b/>
        </w:rPr>
        <w:t xml:space="preserve"> </w:t>
      </w:r>
      <w:r w:rsidRPr="00CE791C">
        <w:rPr>
          <w:rFonts w:ascii="Garamond" w:hAnsi="Garamond"/>
        </w:rPr>
        <w:t xml:space="preserve">emerge che l’istante ha regolarmente svolto </w:t>
      </w:r>
      <w:r w:rsidRPr="00CE791C">
        <w:rPr>
          <w:rFonts w:ascii="Garamond" w:hAnsi="Garamond"/>
          <w:bCs/>
          <w:iCs/>
        </w:rPr>
        <w:t xml:space="preserve">i compiti di </w:t>
      </w:r>
      <w:r w:rsidRPr="00CE791C">
        <w:rPr>
          <w:rFonts w:ascii="Garamond" w:hAnsi="Garamond"/>
          <w:b/>
          <w:bCs/>
          <w:iCs/>
        </w:rPr>
        <w:t>didattica ufficiale</w:t>
      </w:r>
      <w:r w:rsidRPr="00CE791C">
        <w:rPr>
          <w:rFonts w:ascii="Garamond" w:hAnsi="Garamond"/>
          <w:bCs/>
          <w:iCs/>
        </w:rPr>
        <w:t xml:space="preserve"> a lui assegnati nei corsi di laurea, laurea magistrale e laurea specialistica nel biennio accademico precedente l’anno accademico di maturazione del diritto a partecipare alla procedura di valutazione;</w:t>
      </w:r>
    </w:p>
    <w:p w14:paraId="0E1EF3D4" w14:textId="77777777" w:rsidR="002E4471" w:rsidRPr="002456C3" w:rsidRDefault="002E4471" w:rsidP="002E4471">
      <w:pPr>
        <w:pStyle w:val="Paragrafoelenco"/>
        <w:numPr>
          <w:ilvl w:val="0"/>
          <w:numId w:val="1"/>
        </w:numPr>
        <w:suppressAutoHyphens/>
        <w:autoSpaceDN w:val="0"/>
        <w:spacing w:after="384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 ricerca</w:t>
      </w:r>
      <w:r w:rsidRPr="002456C3">
        <w:rPr>
          <w:rFonts w:ascii="Garamond" w:hAnsi="Garamond"/>
        </w:rPr>
        <w:t>, dal catalogo di Ateneo emerge che l’istante è autore di due pubblicazioni scientifiche nel biennio solare precedente l’anno accademico di maturazione del diritto a partecipare alla procedura di valutazione, considerate ammissibili ai fini dell’ultimo esercizio nazionale di valutazione della qualità della ricerca (VQR);</w:t>
      </w:r>
    </w:p>
    <w:p w14:paraId="547CD6F1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544ECDF7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6E406494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375F7887" w14:textId="77777777" w:rsidR="002E4471" w:rsidRPr="002456C3" w:rsidRDefault="002E4471" w:rsidP="002E4471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649FA922" w14:textId="77777777" w:rsidR="002E4471" w:rsidRPr="002456C3" w:rsidRDefault="002E4471" w:rsidP="002E447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5C28723D" w14:textId="77777777" w:rsidR="002E4471" w:rsidRPr="002456C3" w:rsidRDefault="002E4471" w:rsidP="002E4471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16B375CA" w14:textId="2AC82B96" w:rsidR="002E4471" w:rsidRPr="002456C3" w:rsidRDefault="002E4471" w:rsidP="002E447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l’approvazione della relazione presentata </w:t>
      </w:r>
      <w:r>
        <w:rPr>
          <w:rFonts w:ascii="Garamond" w:hAnsi="Garamond"/>
          <w:bCs/>
        </w:rPr>
        <w:t>dal Prof. Carlo Fiorio;</w:t>
      </w:r>
    </w:p>
    <w:p w14:paraId="7DBA81DF" w14:textId="1E8B5353" w:rsidR="002E4471" w:rsidRPr="002456C3" w:rsidRDefault="002E4471" w:rsidP="002E447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l’esito positivo della valutazione individuale </w:t>
      </w:r>
      <w:r>
        <w:rPr>
          <w:rFonts w:ascii="Garamond" w:hAnsi="Garamond"/>
          <w:bCs/>
        </w:rPr>
        <w:t>del Prof. Carlo Fiorio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771550C1" w14:textId="77777777" w:rsidR="002E4471" w:rsidRPr="002456C3" w:rsidRDefault="002E4471" w:rsidP="002E4471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07C7E8FD" w14:textId="77777777" w:rsidR="002E4471" w:rsidRDefault="002E4471" w:rsidP="002E4471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***</w:t>
      </w:r>
    </w:p>
    <w:p w14:paraId="4CE85C19" w14:textId="77777777" w:rsidR="002E4471" w:rsidRPr="00982D08" w:rsidRDefault="002E4471" w:rsidP="006D6F47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EB8E29F" w14:textId="77777777" w:rsidR="000C122B" w:rsidRPr="00982D08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9208218" w14:textId="0BB7929E" w:rsidR="00450C03" w:rsidRPr="00982D08" w:rsidRDefault="00450C03" w:rsidP="00FD30CB">
      <w:pPr>
        <w:pStyle w:val="Paragrafoelenco"/>
        <w:numPr>
          <w:ilvl w:val="0"/>
          <w:numId w:val="21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</w:rPr>
      </w:pPr>
      <w:r w:rsidRPr="00982D08">
        <w:rPr>
          <w:rFonts w:ascii="Garamond" w:hAnsi="Garamond" w:cs="Garamond"/>
          <w:b/>
        </w:rPr>
        <w:lastRenderedPageBreak/>
        <w:t>Varie ed eventuali</w:t>
      </w:r>
    </w:p>
    <w:p w14:paraId="5AC10D86" w14:textId="3B30B23C" w:rsidR="00450C03" w:rsidRPr="00982D08" w:rsidRDefault="00450C03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05F0C915" w:rsidR="003B0CF0" w:rsidRPr="00982D08" w:rsidRDefault="004975FC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982D08">
        <w:rPr>
          <w:rFonts w:ascii="Garamond" w:hAnsi="Garamond" w:cs="Garamond"/>
        </w:rPr>
        <w:t>Nulla</w:t>
      </w:r>
    </w:p>
    <w:p w14:paraId="3B59351E" w14:textId="77777777" w:rsidR="004975FC" w:rsidRPr="00982D08" w:rsidRDefault="004975FC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1D1C58FF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982D08">
        <w:rPr>
          <w:rFonts w:ascii="Garamond" w:hAnsi="Garamond" w:cs="Garamond"/>
        </w:rPr>
        <w:t xml:space="preserve">Non essendoci altro da discutere, la seduta è tolta alle ore </w:t>
      </w:r>
      <w:r w:rsidR="00710F95" w:rsidRPr="00982D08">
        <w:rPr>
          <w:rFonts w:ascii="Garamond" w:hAnsi="Garamond" w:cs="Garamond"/>
        </w:rPr>
        <w:t>1</w:t>
      </w:r>
      <w:r w:rsidR="00EB4762" w:rsidRPr="00982D08">
        <w:rPr>
          <w:rFonts w:ascii="Garamond" w:hAnsi="Garamond" w:cs="Garamond"/>
        </w:rPr>
        <w:t>6</w:t>
      </w:r>
      <w:r w:rsidR="00710F95" w:rsidRPr="00982D08">
        <w:rPr>
          <w:rFonts w:ascii="Garamond" w:hAnsi="Garamond" w:cs="Garamond"/>
        </w:rPr>
        <w:t>:</w:t>
      </w:r>
      <w:r w:rsidR="00FD30CB" w:rsidRPr="00982D08">
        <w:rPr>
          <w:rFonts w:ascii="Garamond" w:hAnsi="Garamond" w:cs="Garamond"/>
        </w:rPr>
        <w:t>0</w:t>
      </w:r>
      <w:r w:rsidR="00450C03" w:rsidRPr="00982D08">
        <w:rPr>
          <w:rFonts w:ascii="Garamond" w:hAnsi="Garamond" w:cs="Garamond"/>
        </w:rPr>
        <w:t>0</w:t>
      </w:r>
    </w:p>
    <w:p w14:paraId="4C5A59AF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4AE7781B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982D08">
        <w:rPr>
          <w:rFonts w:ascii="Garamond" w:hAnsi="Garamond" w:cs="Garamond"/>
        </w:rPr>
        <w:t xml:space="preserve">Perugia, </w:t>
      </w:r>
      <w:r w:rsidR="00FD30CB" w:rsidRPr="00982D08">
        <w:rPr>
          <w:rFonts w:ascii="Garamond" w:hAnsi="Garamond" w:cs="Garamond"/>
        </w:rPr>
        <w:t>03.12</w:t>
      </w:r>
      <w:r w:rsidR="00360E91" w:rsidRPr="00982D08">
        <w:rPr>
          <w:rFonts w:ascii="Garamond" w:hAnsi="Garamond" w:cs="Garamond"/>
        </w:rPr>
        <w:t>.2024</w:t>
      </w:r>
    </w:p>
    <w:p w14:paraId="50C2F354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 w:rsidRPr="00982D08"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 w:rsidRPr="00982D08">
        <w:rPr>
          <w:rFonts w:ascii="Garamond" w:hAnsi="Garamond" w:cs="Garamond"/>
          <w:b/>
          <w:bCs/>
          <w:i/>
          <w:iCs/>
        </w:rPr>
        <w:t>Prof. Andrea Sassi</w:t>
      </w:r>
      <w:r w:rsidRPr="00982D08"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 w:rsidRPr="00982D08">
        <w:rPr>
          <w:rFonts w:ascii="Garamond" w:hAnsi="Garamond" w:cs="Garamond"/>
          <w:i/>
          <w:iCs/>
        </w:rPr>
        <w:t>Il Segretario verbalizzante</w:t>
      </w:r>
      <w:r w:rsidRPr="00982D08">
        <w:rPr>
          <w:rFonts w:ascii="Garamond" w:hAnsi="Garamond" w:cs="Garamond"/>
          <w:i/>
          <w:iCs/>
        </w:rPr>
        <w:tab/>
      </w:r>
    </w:p>
    <w:p w14:paraId="482217F1" w14:textId="77777777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 w:rsidRPr="00982D08">
        <w:rPr>
          <w:rFonts w:ascii="Garamond" w:hAnsi="Garamond" w:cs="Garamond"/>
          <w:b/>
          <w:bCs/>
          <w:i/>
          <w:iCs/>
        </w:rPr>
        <w:t>Domenico Pontini</w:t>
      </w:r>
      <w:r w:rsidRPr="00982D08"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474DD185" w:rsidR="00DB5EA1" w:rsidRPr="00982D08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F6BAA4B" w14:textId="3070C3F5" w:rsidR="00665392" w:rsidRPr="00982D08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11A5722" w14:textId="1A8D97FC" w:rsidR="00665392" w:rsidRPr="00982D08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582E218" w14:textId="092873E9" w:rsidR="00665392" w:rsidRPr="00982D08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FF3662B" w14:textId="67A3661F" w:rsidR="00665392" w:rsidRPr="00982D08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2919FB0" w14:textId="27A7D00C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BE51D2C" w14:textId="4F9D166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87112CE" w14:textId="04EB5B2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415AE3B" w14:textId="5EC9E1F3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1EE234A" w14:textId="27CC729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9553192" w14:textId="045BA4A8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AC862C0" w14:textId="04812F8D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B09F8DB" w14:textId="789CD21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3345874" w14:textId="7A32387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3AD6E18" w14:textId="5F657D8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38DE37C" w14:textId="055CE96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873210F" w14:textId="53C813F7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DB2CA90" w14:textId="0F11DC5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B3FC4C3" w14:textId="186C32AD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9E0D56B" w14:textId="77777777" w:rsidR="00665392" w:rsidRP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Cs/>
        </w:rPr>
      </w:pPr>
    </w:p>
    <w:sectPr w:rsidR="00665392" w:rsidRPr="00665392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E7802" w14:textId="77777777" w:rsidR="009102AB" w:rsidRDefault="009102AB">
      <w:r>
        <w:separator/>
      </w:r>
    </w:p>
  </w:endnote>
  <w:endnote w:type="continuationSeparator" w:id="0">
    <w:p w14:paraId="2C5A2DB6" w14:textId="77777777" w:rsidR="009102AB" w:rsidRDefault="0091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">
    <w:altName w:val="Calibri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A9A6" w14:textId="786ED4CD" w:rsidR="00871E73" w:rsidRDefault="00871E73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B450B" w14:textId="77777777" w:rsidR="009102AB" w:rsidRDefault="009102AB">
      <w:r>
        <w:separator/>
      </w:r>
    </w:p>
  </w:footnote>
  <w:footnote w:type="continuationSeparator" w:id="0">
    <w:p w14:paraId="305F7EAA" w14:textId="77777777" w:rsidR="009102AB" w:rsidRDefault="00910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3943" w14:textId="6C8B95F5" w:rsidR="00871E73" w:rsidRDefault="009102AB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4081E4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1025" DrawAspect="Content" ObjectID="_1800778872" r:id="rId2"/>
      </w:object>
    </w:r>
    <w:r w:rsidR="00871E73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</w:t>
    </w:r>
    <w:r w:rsidR="007D447E">
      <w:rPr>
        <w:rFonts w:ascii="Verdana" w:hAnsi="Verdana" w:cs="Verdana"/>
        <w:i/>
        <w:iCs/>
        <w:sz w:val="10"/>
        <w:szCs w:val="10"/>
      </w:rPr>
      <w:t>2</w:t>
    </w:r>
    <w:r w:rsidR="00541CAD">
      <w:rPr>
        <w:rFonts w:ascii="Verdana" w:hAnsi="Verdana" w:cs="Verdana"/>
        <w:i/>
        <w:iCs/>
        <w:sz w:val="10"/>
        <w:szCs w:val="10"/>
      </w:rPr>
      <w:t>2</w:t>
    </w:r>
    <w:r w:rsidR="00871E73">
      <w:rPr>
        <w:rFonts w:ascii="Verdana" w:hAnsi="Verdana" w:cs="Verdana"/>
        <w:i/>
        <w:iCs/>
        <w:sz w:val="10"/>
        <w:szCs w:val="10"/>
      </w:rPr>
      <w:t xml:space="preserve">-2024 DEL </w:t>
    </w:r>
    <w:r w:rsidR="00541CAD">
      <w:rPr>
        <w:rFonts w:ascii="Verdana" w:hAnsi="Verdana" w:cs="Verdana"/>
        <w:i/>
        <w:iCs/>
        <w:sz w:val="10"/>
        <w:szCs w:val="10"/>
      </w:rPr>
      <w:t>03.12</w:t>
    </w:r>
    <w:r w:rsidR="00871E73">
      <w:rPr>
        <w:rFonts w:ascii="Verdana" w:hAnsi="Verdana" w:cs="Verdana"/>
        <w:i/>
        <w:iCs/>
        <w:sz w:val="10"/>
        <w:szCs w:val="10"/>
      </w:rPr>
      <w:t xml:space="preserve">.2024 </w:t>
    </w:r>
    <w:r w:rsidR="00871E73">
      <w:rPr>
        <w:rFonts w:ascii="Verdana" w:hAnsi="Verdana" w:cs="Verdana"/>
        <w:i/>
        <w:iCs/>
        <w:sz w:val="10"/>
        <w:szCs w:val="10"/>
      </w:rPr>
      <w:tab/>
    </w:r>
    <w:r w:rsidR="00871E73">
      <w:rPr>
        <w:rFonts w:ascii="Verdana" w:hAnsi="Verdana" w:cs="Verdana"/>
        <w:i/>
        <w:iCs/>
        <w:sz w:val="10"/>
        <w:szCs w:val="10"/>
      </w:rPr>
      <w:tab/>
    </w:r>
    <w:r w:rsidR="00871E73">
      <w:rPr>
        <w:rFonts w:ascii="Verdana" w:hAnsi="Verdana" w:cs="Verdana"/>
        <w:i/>
        <w:iCs/>
        <w:sz w:val="10"/>
        <w:szCs w:val="10"/>
      </w:rPr>
      <w:tab/>
    </w:r>
    <w:r w:rsidR="00871E73">
      <w:rPr>
        <w:rFonts w:ascii="Verdana" w:hAnsi="Verdana" w:cs="Verdana"/>
        <w:i/>
        <w:iCs/>
        <w:sz w:val="10"/>
        <w:szCs w:val="10"/>
      </w:rPr>
      <w:tab/>
      <w:t xml:space="preserve">  </w:t>
    </w:r>
    <w:r w:rsidR="00871E73">
      <w:rPr>
        <w:rFonts w:ascii="Verdana" w:hAnsi="Verdana" w:cs="Verdana"/>
        <w:i/>
        <w:iCs/>
        <w:sz w:val="10"/>
        <w:szCs w:val="10"/>
      </w:rPr>
      <w:tab/>
    </w:r>
    <w:r w:rsidR="00871E73">
      <w:rPr>
        <w:rFonts w:ascii="Verdana" w:hAnsi="Verdana" w:cs="Verdana"/>
        <w:sz w:val="18"/>
        <w:szCs w:val="18"/>
      </w:rPr>
      <w:t xml:space="preserve">        </w:t>
    </w:r>
    <w:r w:rsidR="00871E73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A9B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B726C"/>
    <w:multiLevelType w:val="hybridMultilevel"/>
    <w:tmpl w:val="D16217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2CE8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7B09CF"/>
    <w:multiLevelType w:val="hybridMultilevel"/>
    <w:tmpl w:val="1AFA5726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07E12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F902F2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1452A1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FA304F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7666DE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B922C1"/>
    <w:multiLevelType w:val="hybridMultilevel"/>
    <w:tmpl w:val="419439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F1193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771EAD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A46085"/>
    <w:multiLevelType w:val="hybridMultilevel"/>
    <w:tmpl w:val="5D064D6E"/>
    <w:lvl w:ilvl="0" w:tplc="D0DC0C3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C2066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6" w15:restartNumberingAfterBreak="0">
    <w:nsid w:val="5BDA78AC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EB139C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>
      <w:start w:val="4"/>
      <w:numFmt w:val="bullet"/>
      <w:lvlText w:val="-"/>
      <w:lvlJc w:val="left"/>
      <w:pPr>
        <w:ind w:left="3501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8" w15:restartNumberingAfterBreak="0">
    <w:nsid w:val="64590314"/>
    <w:multiLevelType w:val="hybridMultilevel"/>
    <w:tmpl w:val="8C32F578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0451E"/>
    <w:multiLevelType w:val="hybridMultilevel"/>
    <w:tmpl w:val="98149C5C"/>
    <w:lvl w:ilvl="0" w:tplc="C7629EDA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4C15A34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2B792D"/>
    <w:multiLevelType w:val="hybridMultilevel"/>
    <w:tmpl w:val="64569000"/>
    <w:lvl w:ilvl="0" w:tplc="C8D2D0E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A31D0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4950769">
    <w:abstractNumId w:val="15"/>
  </w:num>
  <w:num w:numId="2" w16cid:durableId="1698191197">
    <w:abstractNumId w:val="14"/>
  </w:num>
  <w:num w:numId="3" w16cid:durableId="625352633">
    <w:abstractNumId w:val="2"/>
  </w:num>
  <w:num w:numId="4" w16cid:durableId="787166645">
    <w:abstractNumId w:val="12"/>
  </w:num>
  <w:num w:numId="5" w16cid:durableId="1796750291">
    <w:abstractNumId w:val="17"/>
  </w:num>
  <w:num w:numId="6" w16cid:durableId="1101493543">
    <w:abstractNumId w:val="9"/>
  </w:num>
  <w:num w:numId="7" w16cid:durableId="880286761">
    <w:abstractNumId w:val="18"/>
  </w:num>
  <w:num w:numId="8" w16cid:durableId="1978610880">
    <w:abstractNumId w:val="1"/>
  </w:num>
  <w:num w:numId="9" w16cid:durableId="1747459232">
    <w:abstractNumId w:val="5"/>
  </w:num>
  <w:num w:numId="10" w16cid:durableId="967979364">
    <w:abstractNumId w:val="0"/>
  </w:num>
  <w:num w:numId="11" w16cid:durableId="1273903085">
    <w:abstractNumId w:val="16"/>
  </w:num>
  <w:num w:numId="12" w16cid:durableId="1911646958">
    <w:abstractNumId w:val="4"/>
  </w:num>
  <w:num w:numId="13" w16cid:durableId="209150386">
    <w:abstractNumId w:val="21"/>
  </w:num>
  <w:num w:numId="14" w16cid:durableId="1671323022">
    <w:abstractNumId w:val="13"/>
  </w:num>
  <w:num w:numId="15" w16cid:durableId="1084569068">
    <w:abstractNumId w:val="19"/>
  </w:num>
  <w:num w:numId="16" w16cid:durableId="858617455">
    <w:abstractNumId w:val="6"/>
  </w:num>
  <w:num w:numId="17" w16cid:durableId="744567753">
    <w:abstractNumId w:val="22"/>
  </w:num>
  <w:num w:numId="18" w16cid:durableId="1669214643">
    <w:abstractNumId w:val="10"/>
  </w:num>
  <w:num w:numId="19" w16cid:durableId="609048314">
    <w:abstractNumId w:val="8"/>
  </w:num>
  <w:num w:numId="20" w16cid:durableId="1358657444">
    <w:abstractNumId w:val="20"/>
  </w:num>
  <w:num w:numId="21" w16cid:durableId="1755937726">
    <w:abstractNumId w:val="3"/>
  </w:num>
  <w:num w:numId="22" w16cid:durableId="1944610688">
    <w:abstractNumId w:val="7"/>
  </w:num>
  <w:num w:numId="23" w16cid:durableId="152260821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1512A"/>
    <w:rsid w:val="0002127F"/>
    <w:rsid w:val="000353A9"/>
    <w:rsid w:val="000374A2"/>
    <w:rsid w:val="00042131"/>
    <w:rsid w:val="00042425"/>
    <w:rsid w:val="00043757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6761"/>
    <w:rsid w:val="0007717E"/>
    <w:rsid w:val="000778D9"/>
    <w:rsid w:val="00080BD1"/>
    <w:rsid w:val="00082361"/>
    <w:rsid w:val="00085DAC"/>
    <w:rsid w:val="000A24E9"/>
    <w:rsid w:val="000A308C"/>
    <w:rsid w:val="000A3385"/>
    <w:rsid w:val="000A612D"/>
    <w:rsid w:val="000B09D2"/>
    <w:rsid w:val="000B5901"/>
    <w:rsid w:val="000C122B"/>
    <w:rsid w:val="000C4C22"/>
    <w:rsid w:val="000C4E62"/>
    <w:rsid w:val="000C5325"/>
    <w:rsid w:val="000D388F"/>
    <w:rsid w:val="000E131A"/>
    <w:rsid w:val="000E1899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2176"/>
    <w:rsid w:val="0010334E"/>
    <w:rsid w:val="00105C7F"/>
    <w:rsid w:val="0010750D"/>
    <w:rsid w:val="0011279D"/>
    <w:rsid w:val="00113D46"/>
    <w:rsid w:val="00114AD8"/>
    <w:rsid w:val="00116ABF"/>
    <w:rsid w:val="0012015D"/>
    <w:rsid w:val="00121708"/>
    <w:rsid w:val="00121B2F"/>
    <w:rsid w:val="00122CC7"/>
    <w:rsid w:val="0012333E"/>
    <w:rsid w:val="00125A58"/>
    <w:rsid w:val="001260B9"/>
    <w:rsid w:val="001261CD"/>
    <w:rsid w:val="00133685"/>
    <w:rsid w:val="00136CF2"/>
    <w:rsid w:val="001375DC"/>
    <w:rsid w:val="00144C3D"/>
    <w:rsid w:val="00151DA3"/>
    <w:rsid w:val="00152823"/>
    <w:rsid w:val="00153B76"/>
    <w:rsid w:val="00154066"/>
    <w:rsid w:val="00155CB2"/>
    <w:rsid w:val="0017720F"/>
    <w:rsid w:val="00177F19"/>
    <w:rsid w:val="00182A65"/>
    <w:rsid w:val="001832D9"/>
    <w:rsid w:val="00184F2B"/>
    <w:rsid w:val="001867DF"/>
    <w:rsid w:val="001A1A67"/>
    <w:rsid w:val="001A6604"/>
    <w:rsid w:val="001B2C00"/>
    <w:rsid w:val="001B3799"/>
    <w:rsid w:val="001B608D"/>
    <w:rsid w:val="001C09E4"/>
    <w:rsid w:val="001C1999"/>
    <w:rsid w:val="001C1C80"/>
    <w:rsid w:val="001C5E2D"/>
    <w:rsid w:val="001C62AB"/>
    <w:rsid w:val="001C679F"/>
    <w:rsid w:val="001C6A77"/>
    <w:rsid w:val="001D3201"/>
    <w:rsid w:val="001E1D5E"/>
    <w:rsid w:val="001E1F09"/>
    <w:rsid w:val="001E2E21"/>
    <w:rsid w:val="001E43C9"/>
    <w:rsid w:val="001E4521"/>
    <w:rsid w:val="001E5FFE"/>
    <w:rsid w:val="001F4696"/>
    <w:rsid w:val="001F4ADB"/>
    <w:rsid w:val="001F61CA"/>
    <w:rsid w:val="00202D22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1C7D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049E"/>
    <w:rsid w:val="00243123"/>
    <w:rsid w:val="002433D9"/>
    <w:rsid w:val="0024377A"/>
    <w:rsid w:val="00246F05"/>
    <w:rsid w:val="0025350B"/>
    <w:rsid w:val="00256FF8"/>
    <w:rsid w:val="00270020"/>
    <w:rsid w:val="002723DD"/>
    <w:rsid w:val="002724D8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4D33"/>
    <w:rsid w:val="002D5120"/>
    <w:rsid w:val="002D6032"/>
    <w:rsid w:val="002D62D0"/>
    <w:rsid w:val="002E28AA"/>
    <w:rsid w:val="002E4471"/>
    <w:rsid w:val="002E5EFF"/>
    <w:rsid w:val="002E7B9C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565E"/>
    <w:rsid w:val="00337279"/>
    <w:rsid w:val="00340495"/>
    <w:rsid w:val="00342FB2"/>
    <w:rsid w:val="00353552"/>
    <w:rsid w:val="00353E50"/>
    <w:rsid w:val="00356D33"/>
    <w:rsid w:val="003573FB"/>
    <w:rsid w:val="00360E91"/>
    <w:rsid w:val="00364AC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2B7B"/>
    <w:rsid w:val="003B3B60"/>
    <w:rsid w:val="003B4670"/>
    <w:rsid w:val="003B47BC"/>
    <w:rsid w:val="003B4C33"/>
    <w:rsid w:val="003B4D6F"/>
    <w:rsid w:val="003B576F"/>
    <w:rsid w:val="003B607D"/>
    <w:rsid w:val="003B62ED"/>
    <w:rsid w:val="003B7067"/>
    <w:rsid w:val="003C229D"/>
    <w:rsid w:val="003C2CA7"/>
    <w:rsid w:val="003C2D05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38C8"/>
    <w:rsid w:val="00405B59"/>
    <w:rsid w:val="00407467"/>
    <w:rsid w:val="00411678"/>
    <w:rsid w:val="0041267F"/>
    <w:rsid w:val="0041281A"/>
    <w:rsid w:val="0041313A"/>
    <w:rsid w:val="0042164E"/>
    <w:rsid w:val="00422C0B"/>
    <w:rsid w:val="00425654"/>
    <w:rsid w:val="00434D88"/>
    <w:rsid w:val="00436CC0"/>
    <w:rsid w:val="004418A1"/>
    <w:rsid w:val="00441994"/>
    <w:rsid w:val="004435FD"/>
    <w:rsid w:val="004439A2"/>
    <w:rsid w:val="004449A4"/>
    <w:rsid w:val="004470CA"/>
    <w:rsid w:val="00450C03"/>
    <w:rsid w:val="00454215"/>
    <w:rsid w:val="00454477"/>
    <w:rsid w:val="00454676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3B58"/>
    <w:rsid w:val="00494F40"/>
    <w:rsid w:val="004959DD"/>
    <w:rsid w:val="004969AB"/>
    <w:rsid w:val="004975FC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C6804"/>
    <w:rsid w:val="004D1202"/>
    <w:rsid w:val="004D3492"/>
    <w:rsid w:val="004D7782"/>
    <w:rsid w:val="004D7B14"/>
    <w:rsid w:val="004E11AB"/>
    <w:rsid w:val="004E12C2"/>
    <w:rsid w:val="004E1738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33C1"/>
    <w:rsid w:val="0053415B"/>
    <w:rsid w:val="005342DB"/>
    <w:rsid w:val="005407B4"/>
    <w:rsid w:val="00541CAD"/>
    <w:rsid w:val="0054295F"/>
    <w:rsid w:val="005429DD"/>
    <w:rsid w:val="00545194"/>
    <w:rsid w:val="005472E3"/>
    <w:rsid w:val="00553EF4"/>
    <w:rsid w:val="00561723"/>
    <w:rsid w:val="005627C4"/>
    <w:rsid w:val="00564F37"/>
    <w:rsid w:val="00567EFF"/>
    <w:rsid w:val="0057075F"/>
    <w:rsid w:val="00570937"/>
    <w:rsid w:val="00571B2A"/>
    <w:rsid w:val="00572AFE"/>
    <w:rsid w:val="00573416"/>
    <w:rsid w:val="00576629"/>
    <w:rsid w:val="005829CA"/>
    <w:rsid w:val="00587562"/>
    <w:rsid w:val="0059026E"/>
    <w:rsid w:val="00593197"/>
    <w:rsid w:val="005932F7"/>
    <w:rsid w:val="00594F29"/>
    <w:rsid w:val="0059533F"/>
    <w:rsid w:val="005A0279"/>
    <w:rsid w:val="005A04A0"/>
    <w:rsid w:val="005B086D"/>
    <w:rsid w:val="005B1794"/>
    <w:rsid w:val="005B1A31"/>
    <w:rsid w:val="005B671A"/>
    <w:rsid w:val="005C03B2"/>
    <w:rsid w:val="005C69A3"/>
    <w:rsid w:val="005C73E1"/>
    <w:rsid w:val="005C755C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0780"/>
    <w:rsid w:val="006242A7"/>
    <w:rsid w:val="006244F1"/>
    <w:rsid w:val="0063248A"/>
    <w:rsid w:val="00637BF0"/>
    <w:rsid w:val="006400DE"/>
    <w:rsid w:val="00642081"/>
    <w:rsid w:val="00645FAE"/>
    <w:rsid w:val="00646A8F"/>
    <w:rsid w:val="00646BC6"/>
    <w:rsid w:val="00647DB4"/>
    <w:rsid w:val="00653CB9"/>
    <w:rsid w:val="00657DF3"/>
    <w:rsid w:val="0066105D"/>
    <w:rsid w:val="0066209D"/>
    <w:rsid w:val="00665392"/>
    <w:rsid w:val="00665471"/>
    <w:rsid w:val="00665BB8"/>
    <w:rsid w:val="00667DC7"/>
    <w:rsid w:val="00671AF0"/>
    <w:rsid w:val="00672205"/>
    <w:rsid w:val="00672225"/>
    <w:rsid w:val="00676C16"/>
    <w:rsid w:val="00681C47"/>
    <w:rsid w:val="00683A93"/>
    <w:rsid w:val="00687D5D"/>
    <w:rsid w:val="006923E5"/>
    <w:rsid w:val="00692B5E"/>
    <w:rsid w:val="006A50F9"/>
    <w:rsid w:val="006A541F"/>
    <w:rsid w:val="006A6080"/>
    <w:rsid w:val="006A6ABE"/>
    <w:rsid w:val="006B0536"/>
    <w:rsid w:val="006B0702"/>
    <w:rsid w:val="006B0F1F"/>
    <w:rsid w:val="006B2CE0"/>
    <w:rsid w:val="006B4FD1"/>
    <w:rsid w:val="006B6F3E"/>
    <w:rsid w:val="006B75A0"/>
    <w:rsid w:val="006C0C7F"/>
    <w:rsid w:val="006C1753"/>
    <w:rsid w:val="006D5206"/>
    <w:rsid w:val="006D6F47"/>
    <w:rsid w:val="006E011C"/>
    <w:rsid w:val="006E787E"/>
    <w:rsid w:val="006F2627"/>
    <w:rsid w:val="0070229C"/>
    <w:rsid w:val="007056EF"/>
    <w:rsid w:val="007109AC"/>
    <w:rsid w:val="00710F95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2442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25C0"/>
    <w:rsid w:val="007A35B9"/>
    <w:rsid w:val="007A433D"/>
    <w:rsid w:val="007A578F"/>
    <w:rsid w:val="007A6059"/>
    <w:rsid w:val="007B3871"/>
    <w:rsid w:val="007C08C7"/>
    <w:rsid w:val="007C0F83"/>
    <w:rsid w:val="007C3162"/>
    <w:rsid w:val="007C7448"/>
    <w:rsid w:val="007D0316"/>
    <w:rsid w:val="007D2FC7"/>
    <w:rsid w:val="007D447E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0994"/>
    <w:rsid w:val="00801A6F"/>
    <w:rsid w:val="00802568"/>
    <w:rsid w:val="008066F5"/>
    <w:rsid w:val="00812ADA"/>
    <w:rsid w:val="00814F9D"/>
    <w:rsid w:val="0082196C"/>
    <w:rsid w:val="00822E3F"/>
    <w:rsid w:val="00825CD0"/>
    <w:rsid w:val="00830036"/>
    <w:rsid w:val="0083090D"/>
    <w:rsid w:val="0083734F"/>
    <w:rsid w:val="0083761D"/>
    <w:rsid w:val="00840657"/>
    <w:rsid w:val="00840EEE"/>
    <w:rsid w:val="008523A1"/>
    <w:rsid w:val="008524FC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71E73"/>
    <w:rsid w:val="008724B5"/>
    <w:rsid w:val="008872D4"/>
    <w:rsid w:val="00887A25"/>
    <w:rsid w:val="008908D0"/>
    <w:rsid w:val="008A0D5C"/>
    <w:rsid w:val="008A53C2"/>
    <w:rsid w:val="008B0B32"/>
    <w:rsid w:val="008B2177"/>
    <w:rsid w:val="008B609C"/>
    <w:rsid w:val="008B60AD"/>
    <w:rsid w:val="008B7005"/>
    <w:rsid w:val="008C331A"/>
    <w:rsid w:val="008D12B7"/>
    <w:rsid w:val="008D32D7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2AB"/>
    <w:rsid w:val="00910EF8"/>
    <w:rsid w:val="00912CCF"/>
    <w:rsid w:val="00922E70"/>
    <w:rsid w:val="00931A03"/>
    <w:rsid w:val="00932039"/>
    <w:rsid w:val="00933145"/>
    <w:rsid w:val="00937AEE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0871"/>
    <w:rsid w:val="00982D08"/>
    <w:rsid w:val="00983F08"/>
    <w:rsid w:val="00984375"/>
    <w:rsid w:val="00984E71"/>
    <w:rsid w:val="00991C72"/>
    <w:rsid w:val="00993DD1"/>
    <w:rsid w:val="00996987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074FD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4722F"/>
    <w:rsid w:val="00A54F81"/>
    <w:rsid w:val="00A56161"/>
    <w:rsid w:val="00A627D5"/>
    <w:rsid w:val="00A6291E"/>
    <w:rsid w:val="00A63A39"/>
    <w:rsid w:val="00A67CA5"/>
    <w:rsid w:val="00A72C42"/>
    <w:rsid w:val="00A77B56"/>
    <w:rsid w:val="00A81FB4"/>
    <w:rsid w:val="00A8220B"/>
    <w:rsid w:val="00A82AD7"/>
    <w:rsid w:val="00A83544"/>
    <w:rsid w:val="00A84212"/>
    <w:rsid w:val="00A847D7"/>
    <w:rsid w:val="00A94161"/>
    <w:rsid w:val="00A96D15"/>
    <w:rsid w:val="00AA1202"/>
    <w:rsid w:val="00AA20F7"/>
    <w:rsid w:val="00AA2D0A"/>
    <w:rsid w:val="00AA3589"/>
    <w:rsid w:val="00AA61EB"/>
    <w:rsid w:val="00AB41C0"/>
    <w:rsid w:val="00AC0163"/>
    <w:rsid w:val="00AC2F2E"/>
    <w:rsid w:val="00AC315F"/>
    <w:rsid w:val="00AC47A8"/>
    <w:rsid w:val="00AC4895"/>
    <w:rsid w:val="00AC5D05"/>
    <w:rsid w:val="00AC60AA"/>
    <w:rsid w:val="00AC6E60"/>
    <w:rsid w:val="00AC6E81"/>
    <w:rsid w:val="00AC7B42"/>
    <w:rsid w:val="00AC7D13"/>
    <w:rsid w:val="00AD0474"/>
    <w:rsid w:val="00AD0DF9"/>
    <w:rsid w:val="00AD58AF"/>
    <w:rsid w:val="00AD66D6"/>
    <w:rsid w:val="00AD7EA0"/>
    <w:rsid w:val="00AE0777"/>
    <w:rsid w:val="00AE0EA3"/>
    <w:rsid w:val="00AE1A2A"/>
    <w:rsid w:val="00AE2367"/>
    <w:rsid w:val="00AE6885"/>
    <w:rsid w:val="00AE6C54"/>
    <w:rsid w:val="00AF0470"/>
    <w:rsid w:val="00AF2F26"/>
    <w:rsid w:val="00AF723C"/>
    <w:rsid w:val="00B00CA9"/>
    <w:rsid w:val="00B01316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0B5"/>
    <w:rsid w:val="00B417E1"/>
    <w:rsid w:val="00B42C2C"/>
    <w:rsid w:val="00B432A2"/>
    <w:rsid w:val="00B46EED"/>
    <w:rsid w:val="00B554A8"/>
    <w:rsid w:val="00B60165"/>
    <w:rsid w:val="00B6113D"/>
    <w:rsid w:val="00B62A71"/>
    <w:rsid w:val="00B6778B"/>
    <w:rsid w:val="00B70298"/>
    <w:rsid w:val="00B738C8"/>
    <w:rsid w:val="00B74204"/>
    <w:rsid w:val="00B748E9"/>
    <w:rsid w:val="00B77117"/>
    <w:rsid w:val="00B80D69"/>
    <w:rsid w:val="00B81299"/>
    <w:rsid w:val="00B83BD5"/>
    <w:rsid w:val="00B92C78"/>
    <w:rsid w:val="00B93A21"/>
    <w:rsid w:val="00B96903"/>
    <w:rsid w:val="00B97EFE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32D1"/>
    <w:rsid w:val="00BC4DCC"/>
    <w:rsid w:val="00BC71E7"/>
    <w:rsid w:val="00BD0881"/>
    <w:rsid w:val="00BE6042"/>
    <w:rsid w:val="00BF086E"/>
    <w:rsid w:val="00BF2DF2"/>
    <w:rsid w:val="00BF38F9"/>
    <w:rsid w:val="00BF5E1D"/>
    <w:rsid w:val="00BF606B"/>
    <w:rsid w:val="00BF7702"/>
    <w:rsid w:val="00BF7CE2"/>
    <w:rsid w:val="00BF7E48"/>
    <w:rsid w:val="00C07451"/>
    <w:rsid w:val="00C077CD"/>
    <w:rsid w:val="00C07F12"/>
    <w:rsid w:val="00C125CC"/>
    <w:rsid w:val="00C1438D"/>
    <w:rsid w:val="00C146AB"/>
    <w:rsid w:val="00C1545A"/>
    <w:rsid w:val="00C16754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362A"/>
    <w:rsid w:val="00C863B2"/>
    <w:rsid w:val="00C91979"/>
    <w:rsid w:val="00C92FB9"/>
    <w:rsid w:val="00C94BC0"/>
    <w:rsid w:val="00C9562F"/>
    <w:rsid w:val="00C97C5F"/>
    <w:rsid w:val="00CA3DFD"/>
    <w:rsid w:val="00CA4573"/>
    <w:rsid w:val="00CB4778"/>
    <w:rsid w:val="00CC6AA4"/>
    <w:rsid w:val="00CC7E83"/>
    <w:rsid w:val="00CD13C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3A19"/>
    <w:rsid w:val="00CE4F5D"/>
    <w:rsid w:val="00CF0953"/>
    <w:rsid w:val="00CF1C79"/>
    <w:rsid w:val="00CF4B4C"/>
    <w:rsid w:val="00CF7F55"/>
    <w:rsid w:val="00D01FD1"/>
    <w:rsid w:val="00D11A0C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213C"/>
    <w:rsid w:val="00D54098"/>
    <w:rsid w:val="00D563FA"/>
    <w:rsid w:val="00D60016"/>
    <w:rsid w:val="00D60DC3"/>
    <w:rsid w:val="00D64BFA"/>
    <w:rsid w:val="00D67977"/>
    <w:rsid w:val="00D811FF"/>
    <w:rsid w:val="00D81AB3"/>
    <w:rsid w:val="00D96102"/>
    <w:rsid w:val="00D96818"/>
    <w:rsid w:val="00D97879"/>
    <w:rsid w:val="00DA1F31"/>
    <w:rsid w:val="00DA2E15"/>
    <w:rsid w:val="00DA2EEE"/>
    <w:rsid w:val="00DA4AB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26BA"/>
    <w:rsid w:val="00DC5753"/>
    <w:rsid w:val="00DC654E"/>
    <w:rsid w:val="00DD2C58"/>
    <w:rsid w:val="00DD54F4"/>
    <w:rsid w:val="00DD6CD6"/>
    <w:rsid w:val="00DE159A"/>
    <w:rsid w:val="00DE6442"/>
    <w:rsid w:val="00DE6B55"/>
    <w:rsid w:val="00DF0067"/>
    <w:rsid w:val="00DF2D17"/>
    <w:rsid w:val="00DF57DA"/>
    <w:rsid w:val="00E06ED1"/>
    <w:rsid w:val="00E072CA"/>
    <w:rsid w:val="00E1003A"/>
    <w:rsid w:val="00E14C03"/>
    <w:rsid w:val="00E17585"/>
    <w:rsid w:val="00E211A3"/>
    <w:rsid w:val="00E231C6"/>
    <w:rsid w:val="00E27802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5FA5"/>
    <w:rsid w:val="00E66768"/>
    <w:rsid w:val="00E66F88"/>
    <w:rsid w:val="00E72B75"/>
    <w:rsid w:val="00E74BE0"/>
    <w:rsid w:val="00E775D8"/>
    <w:rsid w:val="00E77FA6"/>
    <w:rsid w:val="00E83034"/>
    <w:rsid w:val="00E90C57"/>
    <w:rsid w:val="00E95335"/>
    <w:rsid w:val="00E96C85"/>
    <w:rsid w:val="00EA2D96"/>
    <w:rsid w:val="00EA517C"/>
    <w:rsid w:val="00EA7A9F"/>
    <w:rsid w:val="00EB080C"/>
    <w:rsid w:val="00EB1725"/>
    <w:rsid w:val="00EB4291"/>
    <w:rsid w:val="00EB4762"/>
    <w:rsid w:val="00EB7030"/>
    <w:rsid w:val="00EC113C"/>
    <w:rsid w:val="00EC3002"/>
    <w:rsid w:val="00EC3289"/>
    <w:rsid w:val="00EC3BAB"/>
    <w:rsid w:val="00EC40CB"/>
    <w:rsid w:val="00EC6AFD"/>
    <w:rsid w:val="00ED24B0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92"/>
    <w:rsid w:val="00F102A9"/>
    <w:rsid w:val="00F1247F"/>
    <w:rsid w:val="00F17281"/>
    <w:rsid w:val="00F21289"/>
    <w:rsid w:val="00F21E83"/>
    <w:rsid w:val="00F25E68"/>
    <w:rsid w:val="00F26FE8"/>
    <w:rsid w:val="00F30DEA"/>
    <w:rsid w:val="00F37DB2"/>
    <w:rsid w:val="00F40289"/>
    <w:rsid w:val="00F43A4E"/>
    <w:rsid w:val="00F43ADF"/>
    <w:rsid w:val="00F452B8"/>
    <w:rsid w:val="00F460B0"/>
    <w:rsid w:val="00F55031"/>
    <w:rsid w:val="00F55E16"/>
    <w:rsid w:val="00F6115B"/>
    <w:rsid w:val="00F64407"/>
    <w:rsid w:val="00F76E82"/>
    <w:rsid w:val="00F770F1"/>
    <w:rsid w:val="00F80879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D2DEA"/>
    <w:rsid w:val="00FD30CB"/>
    <w:rsid w:val="00FD770F"/>
    <w:rsid w:val="00FD7821"/>
    <w:rsid w:val="00FE015E"/>
    <w:rsid w:val="00FE0E45"/>
    <w:rsid w:val="00FE29DE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aliases w:val="Normal bullet 2,Bullet list,Numbered List,List Paragraph1"/>
    <w:basedOn w:val="Normale"/>
    <w:link w:val="ParagrafoelencoCarattere"/>
    <w:uiPriority w:val="34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character" w:customStyle="1" w:styleId="mbyod">
    <w:name w:val="mbyod"/>
    <w:basedOn w:val="Carpredefinitoparagrafo"/>
    <w:rsid w:val="00454215"/>
  </w:style>
  <w:style w:type="character" w:customStyle="1" w:styleId="ParagrafoelencoCarattere">
    <w:name w:val="Paragrafo elenco Carattere"/>
    <w:aliases w:val="Normal bullet 2 Carattere,Bullet list Carattere,Numbered List Carattere,List Paragraph1 Carattere"/>
    <w:link w:val="Paragrafoelenco"/>
    <w:uiPriority w:val="34"/>
    <w:rsid w:val="002E4471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2E4471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2644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17686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8</cp:revision>
  <cp:lastPrinted>2024-12-04T09:32:00Z</cp:lastPrinted>
  <dcterms:created xsi:type="dcterms:W3CDTF">2024-12-04T09:28:00Z</dcterms:created>
  <dcterms:modified xsi:type="dcterms:W3CDTF">2025-02-11T10:35:00Z</dcterms:modified>
</cp:coreProperties>
</file>